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D1" w:rsidRPr="00F72336" w:rsidRDefault="00ED2ED1" w:rsidP="00ED2ED1">
      <w:pPr>
        <w:pBdr>
          <w:bottom w:val="single" w:sz="12" w:space="1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pl-PL"/>
        </w:rPr>
      </w:pPr>
      <w:r w:rsidRPr="00F72336"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pl-PL"/>
        </w:rPr>
        <w:t>Rada Imigrantów i Imigrantek</w:t>
      </w:r>
    </w:p>
    <w:p w:rsidR="00ED2ED1" w:rsidRPr="00F72336" w:rsidRDefault="00ED2ED1" w:rsidP="00ED2ED1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:rsidR="00ED2ED1" w:rsidRPr="00F72336" w:rsidRDefault="0078044B" w:rsidP="00ED2ED1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Protokół z siedem</w:t>
      </w:r>
      <w:r w:rsidR="00F84FE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nastego</w:t>
      </w:r>
      <w:r w:rsidR="00ED2ED1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</w:t>
      </w:r>
      <w:r w:rsidR="00ED2ED1" w:rsidRPr="00F72336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posiedzenia</w:t>
      </w:r>
    </w:p>
    <w:p w:rsidR="00ED2ED1" w:rsidRPr="00F72336" w:rsidRDefault="00ED2ED1" w:rsidP="00ED2ED1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F72336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Rady Imigrantów i Imigrantek I kadencji</w:t>
      </w:r>
    </w:p>
    <w:p w:rsidR="00DB3244" w:rsidRPr="002134B4" w:rsidRDefault="002A23CE" w:rsidP="002134B4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w dniu </w:t>
      </w:r>
      <w:r w:rsidR="0078044B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4 września</w:t>
      </w:r>
      <w:r w:rsidR="00ED2ED1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2018</w:t>
      </w:r>
      <w:r w:rsidR="00ED2ED1" w:rsidRPr="00F72336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roku, Gdańsk</w:t>
      </w:r>
    </w:p>
    <w:p w:rsidR="00ED2ED1" w:rsidRPr="00DB3244" w:rsidRDefault="00ED2ED1" w:rsidP="00875315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DB3244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Obecni:</w:t>
      </w:r>
    </w:p>
    <w:p w:rsidR="00ED2ED1" w:rsidRPr="00DB3244" w:rsidRDefault="0039251A" w:rsidP="00BB3D2E">
      <w:pPr>
        <w:keepNext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Andreas </w:t>
      </w:r>
      <w:proofErr w:type="spellStart"/>
      <w:r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Hetzer</w:t>
      </w:r>
      <w:proofErr w:type="spellEnd"/>
      <w:r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</w:t>
      </w:r>
      <w:r w:rsidR="00F37326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Karel </w:t>
      </w:r>
      <w:proofErr w:type="spellStart"/>
      <w:r w:rsidR="00F37326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Dolinski</w:t>
      </w:r>
      <w:proofErr w:type="spellEnd"/>
      <w:r w:rsidR="00F37326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Natalia </w:t>
      </w:r>
      <w:proofErr w:type="spellStart"/>
      <w:r w:rsidR="00F37326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Kovalyshyna</w:t>
      </w:r>
      <w:proofErr w:type="spellEnd"/>
      <w:r w:rsidR="00F37326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Julia </w:t>
      </w:r>
      <w:proofErr w:type="spellStart"/>
      <w:r w:rsidR="00F37326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Shavlovskaya</w:t>
      </w:r>
      <w:proofErr w:type="spellEnd"/>
      <w:r w:rsidR="00F37326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Stanisława </w:t>
      </w:r>
      <w:proofErr w:type="spellStart"/>
      <w:r w:rsidR="00F37326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Vuler</w:t>
      </w:r>
      <w:proofErr w:type="spellEnd"/>
      <w:r w:rsidR="00F37326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="00BB3D2E" w:rsidRPr="00DB3244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Khedi</w:t>
      </w:r>
      <w:proofErr w:type="spellEnd"/>
      <w:r w:rsidR="00BB3D2E" w:rsidRPr="00DB3244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 xml:space="preserve"> </w:t>
      </w:r>
      <w:proofErr w:type="spellStart"/>
      <w:r w:rsidR="00BB3D2E" w:rsidRPr="00DB3244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Alieva</w:t>
      </w:r>
      <w:proofErr w:type="spellEnd"/>
      <w:r w:rsidR="00F65B51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,</w:t>
      </w:r>
      <w:r w:rsidR="00F65B51" w:rsidRPr="00F65B51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 xml:space="preserve"> </w:t>
      </w:r>
      <w:proofErr w:type="spellStart"/>
      <w:r w:rsidR="00F65B51" w:rsidRPr="00DB3244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Majed</w:t>
      </w:r>
      <w:proofErr w:type="spellEnd"/>
      <w:r w:rsidR="00F65B51" w:rsidRPr="00DB3244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 xml:space="preserve"> </w:t>
      </w:r>
      <w:proofErr w:type="spellStart"/>
      <w:r w:rsidR="00F65B51" w:rsidRPr="00DB3244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Tinawi</w:t>
      </w:r>
      <w:proofErr w:type="spellEnd"/>
      <w:r w:rsidR="0078044B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,</w:t>
      </w:r>
      <w:r w:rsidR="0078044B" w:rsidRPr="0078044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78044B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Aws</w:t>
      </w:r>
      <w:proofErr w:type="spellEnd"/>
      <w:r w:rsidR="0078044B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78044B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Kinani</w:t>
      </w:r>
      <w:proofErr w:type="spellEnd"/>
      <w:r w:rsidR="00BB3D2E" w:rsidRPr="00DB3244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;</w:t>
      </w:r>
    </w:p>
    <w:p w:rsidR="00ED2ED1" w:rsidRDefault="00ED2ED1" w:rsidP="0087531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DB3244">
        <w:rPr>
          <w:rFonts w:ascii="Trebuchet MS" w:eastAsia="Times New Roman" w:hAnsi="Trebuchet MS" w:cs="Times New Roman"/>
          <w:sz w:val="20"/>
          <w:szCs w:val="20"/>
          <w:lang w:eastAsia="pl-PL"/>
        </w:rPr>
        <w:t>Paulina Wlaźlak – Inspektor ds. migracji i repatriacji, Wydział Rozwoju Społecznego, UMG;</w:t>
      </w:r>
    </w:p>
    <w:p w:rsidR="0078044B" w:rsidRPr="0078044B" w:rsidRDefault="0078044B" w:rsidP="0078044B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Joanna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>Krupadziorow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- </w:t>
      </w:r>
      <w:r w:rsidRPr="00DB3244">
        <w:rPr>
          <w:rFonts w:ascii="Trebuchet MS" w:eastAsia="Times New Roman" w:hAnsi="Trebuchet MS" w:cs="Times New Roman"/>
          <w:sz w:val="20"/>
          <w:szCs w:val="20"/>
          <w:lang w:eastAsia="pl-PL"/>
        </w:rPr>
        <w:t>Inspektor ds. migracji i repatriacji, Wydział Rozwoju Społecznego, UMG;</w:t>
      </w:r>
    </w:p>
    <w:p w:rsidR="00ED2ED1" w:rsidRPr="00DB3244" w:rsidRDefault="00ED2ED1" w:rsidP="008753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ED2ED1" w:rsidRPr="00DB3244" w:rsidRDefault="00ED2ED1" w:rsidP="00875315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DB3244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Nieobecni: </w:t>
      </w:r>
    </w:p>
    <w:p w:rsidR="00ED2ED1" w:rsidRPr="00DB3244" w:rsidRDefault="00F37326" w:rsidP="00BB3D2E">
      <w:pPr>
        <w:keepNext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rebuchet MS" w:eastAsia="Times New Roman" w:hAnsi="Trebuchet MS" w:cs="Times New Roman"/>
          <w:sz w:val="20"/>
          <w:szCs w:val="20"/>
          <w:lang w:val="en-GB" w:eastAsia="pl-PL"/>
        </w:rPr>
      </w:pPr>
      <w:r w:rsidRPr="00DB3244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Valery </w:t>
      </w:r>
      <w:proofErr w:type="spellStart"/>
      <w:r w:rsidRPr="00DB3244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Sklyarov</w:t>
      </w:r>
      <w:proofErr w:type="spellEnd"/>
      <w:r w:rsidRPr="00DB3244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,</w:t>
      </w:r>
      <w:r w:rsidRPr="00DB3244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 xml:space="preserve"> </w:t>
      </w:r>
      <w:proofErr w:type="spellStart"/>
      <w:r w:rsidR="00ED2ED1" w:rsidRPr="00DB3244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Illia</w:t>
      </w:r>
      <w:proofErr w:type="spellEnd"/>
      <w:r w:rsidR="00ED2ED1" w:rsidRPr="00DB3244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 xml:space="preserve"> </w:t>
      </w:r>
      <w:proofErr w:type="spellStart"/>
      <w:r w:rsidR="00ED2ED1" w:rsidRPr="00DB3244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Syvorot</w:t>
      </w:r>
      <w:r w:rsidR="00F65B51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ka</w:t>
      </w:r>
      <w:proofErr w:type="spellEnd"/>
      <w:r w:rsidR="00F65B51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,</w:t>
      </w:r>
      <w:r w:rsidR="00BB3D2E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BB3D2E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Dima</w:t>
      </w:r>
      <w:proofErr w:type="spellEnd"/>
      <w:r w:rsidR="00BB3D2E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BB3D2E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Antoun</w:t>
      </w:r>
      <w:proofErr w:type="spellEnd"/>
      <w:r w:rsidR="00F65B51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="00F65B51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Mohamed</w:t>
      </w:r>
      <w:proofErr w:type="spellEnd"/>
      <w:r w:rsidR="00F65B51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F65B51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Auton</w:t>
      </w:r>
      <w:proofErr w:type="spellEnd"/>
      <w:r w:rsidR="0078044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</w:t>
      </w:r>
      <w:r w:rsidR="0078044B" w:rsidRPr="0078044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r w:rsidR="0078044B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Oksana </w:t>
      </w:r>
      <w:proofErr w:type="spellStart"/>
      <w:r w:rsidR="0078044B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Szatogo</w:t>
      </w:r>
      <w:proofErr w:type="spellEnd"/>
      <w:r w:rsidR="00BB3D2E" w:rsidRPr="00DB324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;</w:t>
      </w:r>
    </w:p>
    <w:p w:rsidR="00ED2ED1" w:rsidRPr="00DB3244" w:rsidRDefault="00ED2ED1" w:rsidP="00875315">
      <w:pPr>
        <w:keepNext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rebuchet MS" w:eastAsia="Times New Roman" w:hAnsi="Trebuchet MS" w:cs="Times New Roman"/>
          <w:sz w:val="20"/>
          <w:szCs w:val="20"/>
          <w:lang w:val="en-GB" w:eastAsia="pl-PL"/>
        </w:rPr>
      </w:pPr>
    </w:p>
    <w:p w:rsidR="00ED2ED1" w:rsidRPr="00DB3244" w:rsidRDefault="00ED2ED1" w:rsidP="00875315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DB3244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Program posiedzenia</w:t>
      </w:r>
      <w:r w:rsidRPr="00DB324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przedstawiał się następująco:</w:t>
      </w:r>
    </w:p>
    <w:p w:rsidR="00ED2ED1" w:rsidRPr="00DB3244" w:rsidRDefault="00ED2ED1" w:rsidP="00875315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53468B" w:rsidRPr="00DB3244" w:rsidRDefault="0053468B" w:rsidP="00875315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DB3244">
        <w:rPr>
          <w:rFonts w:ascii="Trebuchet MS" w:eastAsia="Times New Roman" w:hAnsi="Trebuchet MS" w:cs="Times New Roman"/>
          <w:sz w:val="20"/>
          <w:szCs w:val="20"/>
          <w:lang w:eastAsia="pl-PL"/>
        </w:rPr>
        <w:t>Powitanie uczestników i uczestniczek oraz przyjęcie porządku obrad</w:t>
      </w:r>
      <w:r w:rsidR="00BB3D2E" w:rsidRPr="00DB3244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</w:p>
    <w:p w:rsidR="0078044B" w:rsidRDefault="0078044B" w:rsidP="00F65B51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Przedstawienie się nowych pracowników Wydziału Rozwoju społecznego Urzędu Miejskiego w Gdańsku.</w:t>
      </w:r>
    </w:p>
    <w:p w:rsidR="0078044B" w:rsidRDefault="0078044B" w:rsidP="00F65B51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Przygotowania do II kadencji Rady.</w:t>
      </w:r>
    </w:p>
    <w:p w:rsidR="00201C62" w:rsidRDefault="0078044B" w:rsidP="00F65B51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Podsumowanie I kadencji Rady (2016-2018) i </w:t>
      </w:r>
      <w:r w:rsidR="00201C62">
        <w:rPr>
          <w:rFonts w:ascii="Trebuchet MS" w:eastAsia="Times New Roman" w:hAnsi="Trebuchet MS" w:cs="Times New Roman"/>
          <w:sz w:val="20"/>
          <w:szCs w:val="20"/>
          <w:lang w:eastAsia="pl-PL"/>
        </w:rPr>
        <w:t>rekomendacje dla Prezydenta Miasta Gdańsk.</w:t>
      </w:r>
    </w:p>
    <w:p w:rsidR="00201C62" w:rsidRDefault="00201C62" w:rsidP="00F65B51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Sprawy wniesione.</w:t>
      </w:r>
    </w:p>
    <w:p w:rsidR="00201C62" w:rsidRDefault="00201C62" w:rsidP="00F65B51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Zakończenie posiedzenia.</w:t>
      </w:r>
    </w:p>
    <w:p w:rsidR="0053468B" w:rsidRPr="00DB3244" w:rsidRDefault="0053468B" w:rsidP="00875315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F5483C" w:rsidRPr="00DB3244" w:rsidRDefault="00ED2ED1" w:rsidP="00875315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DB324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Ad.1.</w:t>
      </w:r>
      <w:r w:rsidRPr="00DB324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Po powitaniu uczestników przez </w:t>
      </w:r>
      <w:r w:rsidR="00F5483C" w:rsidRPr="00DB324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Andreasa </w:t>
      </w:r>
      <w:proofErr w:type="spellStart"/>
      <w:r w:rsidR="00F5483C" w:rsidRPr="00DB3244">
        <w:rPr>
          <w:rFonts w:ascii="Trebuchet MS" w:eastAsia="Times New Roman" w:hAnsi="Trebuchet MS" w:cs="Times New Roman"/>
          <w:sz w:val="20"/>
          <w:szCs w:val="20"/>
          <w:lang w:eastAsia="pl-PL"/>
        </w:rPr>
        <w:t>Hetzer</w:t>
      </w:r>
      <w:proofErr w:type="spellEnd"/>
      <w:r w:rsidR="00F5483C" w:rsidRPr="00DB324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DB3244">
        <w:rPr>
          <w:rFonts w:ascii="Trebuchet MS" w:eastAsia="Times New Roman" w:hAnsi="Trebuchet MS" w:cs="Times New Roman"/>
          <w:sz w:val="20"/>
          <w:szCs w:val="20"/>
          <w:lang w:eastAsia="pl-PL"/>
        </w:rPr>
        <w:t>rozpoczęto obrady.</w:t>
      </w:r>
    </w:p>
    <w:p w:rsidR="00F5483C" w:rsidRPr="00DB3244" w:rsidRDefault="00F5483C" w:rsidP="00875315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851A18" w:rsidRDefault="00F5483C" w:rsidP="002F1A9F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DB324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Ad.2.</w:t>
      </w:r>
      <w:r w:rsidR="00ED2ED1" w:rsidRPr="00DB324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201C6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Głos oddano </w:t>
      </w:r>
      <w:r w:rsidR="00851A1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nowej pracowniczce wydziału Rozwoju Społecznego Urzędu Miejskiego </w:t>
      </w:r>
      <w:r w:rsidR="002134B4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="00851A1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Gdańsku – Pani </w:t>
      </w:r>
      <w:proofErr w:type="spellStart"/>
      <w:r w:rsidR="00851A18">
        <w:rPr>
          <w:rFonts w:ascii="Trebuchet MS" w:eastAsia="Times New Roman" w:hAnsi="Trebuchet MS" w:cs="Times New Roman"/>
          <w:sz w:val="20"/>
          <w:szCs w:val="20"/>
          <w:lang w:eastAsia="pl-PL"/>
        </w:rPr>
        <w:t>Joannnie</w:t>
      </w:r>
      <w:proofErr w:type="spellEnd"/>
      <w:r w:rsidR="00851A1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proofErr w:type="spellStart"/>
      <w:r w:rsidR="00851A18">
        <w:rPr>
          <w:rFonts w:ascii="Trebuchet MS" w:eastAsia="Times New Roman" w:hAnsi="Trebuchet MS" w:cs="Times New Roman"/>
          <w:sz w:val="20"/>
          <w:szCs w:val="20"/>
          <w:lang w:eastAsia="pl-PL"/>
        </w:rPr>
        <w:t>Krupadziorow</w:t>
      </w:r>
      <w:proofErr w:type="spellEnd"/>
      <w:r w:rsidR="00851A1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Inspektor ds. migracji i repatriacji, która opowiedziała </w:t>
      </w:r>
      <w:r w:rsidR="002134B4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="00851A18">
        <w:rPr>
          <w:rFonts w:ascii="Trebuchet MS" w:eastAsia="Times New Roman" w:hAnsi="Trebuchet MS" w:cs="Times New Roman"/>
          <w:sz w:val="20"/>
          <w:szCs w:val="20"/>
          <w:lang w:eastAsia="pl-PL"/>
        </w:rPr>
        <w:t>o swoim doświadczeniu zawodowym związanym z pełnioną obecnie funkcją.</w:t>
      </w:r>
      <w:r w:rsidR="008D341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Inspektor </w:t>
      </w:r>
      <w:proofErr w:type="spellStart"/>
      <w:r w:rsidR="008D3416">
        <w:rPr>
          <w:rFonts w:ascii="Trebuchet MS" w:eastAsia="Times New Roman" w:hAnsi="Trebuchet MS" w:cs="Times New Roman"/>
          <w:sz w:val="20"/>
          <w:szCs w:val="20"/>
          <w:lang w:eastAsia="pl-PL"/>
        </w:rPr>
        <w:t>Krupadziorow</w:t>
      </w:r>
      <w:proofErr w:type="spellEnd"/>
      <w:r w:rsidR="008D341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koordynować </w:t>
      </w:r>
      <w:r w:rsidR="008D3416">
        <w:rPr>
          <w:rFonts w:ascii="Trebuchet MS" w:eastAsia="Times New Roman" w:hAnsi="Trebuchet MS" w:cs="Times New Roman"/>
          <w:sz w:val="20"/>
          <w:szCs w:val="20"/>
          <w:lang w:eastAsia="pl-PL"/>
        </w:rPr>
        <w:t>ma</w:t>
      </w:r>
      <w:r w:rsidR="008D341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prace Rady II kadencji.</w:t>
      </w:r>
    </w:p>
    <w:p w:rsidR="003C2CA6" w:rsidRPr="00FA567B" w:rsidRDefault="003C2CA6" w:rsidP="00FA567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45775C" w:rsidRPr="0045775C" w:rsidRDefault="00F5483C" w:rsidP="003C2CA6">
      <w:pPr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DB324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Ad.3</w:t>
      </w:r>
      <w:r w:rsidR="002F1A9F" w:rsidRPr="00DB324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.</w:t>
      </w:r>
      <w:r w:rsidR="002F1A9F" w:rsidRPr="00851A1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851A18" w:rsidRPr="00851A18">
        <w:rPr>
          <w:rFonts w:ascii="Trebuchet MS" w:eastAsia="Times New Roman" w:hAnsi="Trebuchet MS" w:cs="Times New Roman"/>
          <w:sz w:val="20"/>
          <w:szCs w:val="20"/>
          <w:lang w:eastAsia="pl-PL"/>
        </w:rPr>
        <w:t>Inspektor Wlaźlak opowiedziała krótko o przygotowaniach do rozpoczęcia II kadencji Rady</w:t>
      </w:r>
      <w:r w:rsidR="008D341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oraz o</w:t>
      </w:r>
      <w:r w:rsidR="00851A1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logistyce jej powołania</w:t>
      </w:r>
      <w:r w:rsidR="008D341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i</w:t>
      </w:r>
      <w:r w:rsidR="00851A1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zakończenia </w:t>
      </w:r>
      <w:r w:rsidR="008D341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prac </w:t>
      </w:r>
      <w:r w:rsidR="002134B4">
        <w:rPr>
          <w:rFonts w:ascii="Trebuchet MS" w:eastAsia="Times New Roman" w:hAnsi="Trebuchet MS" w:cs="Times New Roman"/>
          <w:sz w:val="20"/>
          <w:szCs w:val="20"/>
          <w:lang w:eastAsia="pl-PL"/>
        </w:rPr>
        <w:t>obecnej</w:t>
      </w:r>
      <w:r w:rsidR="00851A1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kadencji Rady. </w:t>
      </w:r>
      <w:r w:rsidR="00FA567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Rozmawiano także </w:t>
      </w:r>
      <w:r w:rsidR="002134B4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="00FA567B">
        <w:rPr>
          <w:rFonts w:ascii="Trebuchet MS" w:eastAsia="Times New Roman" w:hAnsi="Trebuchet MS" w:cs="Times New Roman"/>
          <w:sz w:val="20"/>
          <w:szCs w:val="20"/>
          <w:lang w:eastAsia="pl-PL"/>
        </w:rPr>
        <w:t>o detalach uroczystej kolacji z udziałem PMG kończącej</w:t>
      </w:r>
      <w:r w:rsidR="00851A1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I kadencję Rady</w:t>
      </w:r>
      <w:r w:rsidR="00FA567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oraz o przygotowywa</w:t>
      </w:r>
      <w:r w:rsidR="008D3416">
        <w:rPr>
          <w:rFonts w:ascii="Trebuchet MS" w:eastAsia="Times New Roman" w:hAnsi="Trebuchet MS" w:cs="Times New Roman"/>
          <w:sz w:val="20"/>
          <w:szCs w:val="20"/>
          <w:lang w:eastAsia="pl-PL"/>
        </w:rPr>
        <w:t>nych na ten cel niespodziankach oraz liście gości.</w:t>
      </w:r>
    </w:p>
    <w:p w:rsidR="00810B21" w:rsidRPr="00C71366" w:rsidRDefault="00810B21" w:rsidP="0087531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</w:p>
    <w:p w:rsidR="00851A18" w:rsidRDefault="00524FD4" w:rsidP="00457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C71366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Ad.4</w:t>
      </w:r>
      <w:r w:rsidR="00851A18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. </w:t>
      </w:r>
      <w:r w:rsidR="00851A18" w:rsidRPr="00851A1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Podsumowanie I kadencji Rady (2016-2018) i rekomendacje dla Prezydenta Miasta Gdańsk.</w:t>
      </w:r>
      <w:r w:rsidR="00FA567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Omawiano tu przygotowywaną dla Prezydenta publikację / prezentację z sylwetkami </w:t>
      </w:r>
      <w:r w:rsidR="002134B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r w:rsidR="00FA567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 przemyśleniami Radnych oraz rekomendacjami dla Prezydenta Miasta</w:t>
      </w:r>
      <w:r w:rsidR="008D341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Gdańska</w:t>
      </w:r>
      <w:r w:rsidR="00FA567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. Przygotowanie tej publikacji </w:t>
      </w:r>
      <w:r w:rsidR="002134B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koordynuje</w:t>
      </w:r>
      <w:r w:rsidR="00FA567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Karel Doliński i na posiedzeniu przygotował jej multimedialną prezentację. Wymieniono uwagi </w:t>
      </w:r>
      <w:r w:rsidR="008D341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co do jej kształtu </w:t>
      </w:r>
      <w:r w:rsidR="00FA567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 przyjętą ostateczną wizję</w:t>
      </w:r>
      <w:r w:rsidR="008D341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publikacji i jej prezentacji.</w:t>
      </w:r>
      <w:r w:rsidR="00FA567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</w:p>
    <w:p w:rsidR="00ED2ED1" w:rsidRPr="00C71366" w:rsidRDefault="00ED2ED1" w:rsidP="00875315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FA567B" w:rsidRDefault="00ED2ED1" w:rsidP="0087531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C71366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Ad.5. </w:t>
      </w:r>
      <w:r w:rsidR="00FA567B" w:rsidRPr="00FA567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Sprawy wniesione:</w:t>
      </w:r>
    </w:p>
    <w:p w:rsidR="00FA567B" w:rsidRDefault="00FA567B" w:rsidP="00FA56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Kontynuacja projektu IRSE „Szkoła Różnorodności” z udziałem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obecnych i byłych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Radnych.</w:t>
      </w:r>
    </w:p>
    <w:p w:rsidR="00FA567B" w:rsidRPr="00FA567B" w:rsidRDefault="00FA567B" w:rsidP="00FA56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>
        <w:rPr>
          <w:rFonts w:ascii="Trebuchet MS" w:hAnsi="Trebuchet MS" w:cs="Trebuchet MS"/>
          <w:sz w:val="20"/>
          <w:szCs w:val="20"/>
        </w:rPr>
        <w:t>Powrócił temat pokazu</w:t>
      </w:r>
      <w:r w:rsidRPr="0045775C">
        <w:rPr>
          <w:rFonts w:ascii="Trebuchet MS" w:hAnsi="Trebuchet MS" w:cs="Trebuchet MS"/>
          <w:sz w:val="20"/>
          <w:szCs w:val="20"/>
        </w:rPr>
        <w:t xml:space="preserve"> filmu „Jesteśmy Żydami z </w:t>
      </w:r>
      <w:proofErr w:type="spellStart"/>
      <w:r w:rsidRPr="0045775C">
        <w:rPr>
          <w:rFonts w:ascii="Trebuchet MS" w:hAnsi="Trebuchet MS" w:cs="Trebuchet MS"/>
          <w:sz w:val="20"/>
          <w:szCs w:val="20"/>
        </w:rPr>
        <w:t>Breslau</w:t>
      </w:r>
      <w:proofErr w:type="spellEnd"/>
      <w:r w:rsidRPr="0045775C">
        <w:rPr>
          <w:rFonts w:ascii="Trebuchet MS" w:hAnsi="Trebuchet MS" w:cs="Trebuchet MS"/>
          <w:sz w:val="20"/>
          <w:szCs w:val="20"/>
        </w:rPr>
        <w:t xml:space="preserve">”, reżyserka Karin Kaper / reżyser </w:t>
      </w:r>
      <w:proofErr w:type="spellStart"/>
      <w:r w:rsidRPr="0045775C">
        <w:rPr>
          <w:rFonts w:ascii="Trebuchet MS" w:hAnsi="Trebuchet MS" w:cs="Trebuchet MS"/>
          <w:sz w:val="20"/>
          <w:szCs w:val="20"/>
        </w:rPr>
        <w:t>Dirk</w:t>
      </w:r>
      <w:proofErr w:type="spellEnd"/>
      <w:r w:rsidRPr="0045775C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45775C">
        <w:rPr>
          <w:rFonts w:ascii="Trebuchet MS" w:hAnsi="Trebuchet MS" w:cs="Trebuchet MS"/>
          <w:sz w:val="20"/>
          <w:szCs w:val="20"/>
        </w:rPr>
        <w:t>Szuszies</w:t>
      </w:r>
      <w:proofErr w:type="spellEnd"/>
      <w:r w:rsidRPr="0045775C">
        <w:rPr>
          <w:rFonts w:ascii="Trebuchet MS" w:hAnsi="Trebuchet MS" w:cs="Trebuchet MS"/>
          <w:sz w:val="20"/>
          <w:szCs w:val="20"/>
        </w:rPr>
        <w:t>.</w:t>
      </w:r>
      <w:r>
        <w:rPr>
          <w:rFonts w:ascii="Trebuchet MS" w:hAnsi="Trebuchet MS" w:cs="Trebuchet MS"/>
          <w:sz w:val="20"/>
          <w:szCs w:val="20"/>
        </w:rPr>
        <w:t xml:space="preserve"> Reżyserska skontaktowała się </w:t>
      </w:r>
      <w:r>
        <w:rPr>
          <w:rFonts w:ascii="Trebuchet MS" w:hAnsi="Trebuchet MS" w:cs="Trebuchet MS"/>
          <w:sz w:val="20"/>
          <w:szCs w:val="20"/>
        </w:rPr>
        <w:t xml:space="preserve">już wcześniej </w:t>
      </w:r>
      <w:r>
        <w:rPr>
          <w:rFonts w:ascii="Trebuchet MS" w:hAnsi="Trebuchet MS" w:cs="Trebuchet MS"/>
          <w:sz w:val="20"/>
          <w:szCs w:val="20"/>
        </w:rPr>
        <w:t>z Współprzewodniczącym RII,</w:t>
      </w:r>
      <w:r>
        <w:rPr>
          <w:rFonts w:ascii="Trebuchet MS" w:hAnsi="Trebuchet MS" w:cs="Trebuchet MS"/>
          <w:sz w:val="20"/>
          <w:szCs w:val="20"/>
        </w:rPr>
        <w:t xml:space="preserve"> teraz temat powraca prawdopodobnie pod patronatem Konsulatu </w:t>
      </w:r>
      <w:r w:rsidR="008D3416">
        <w:rPr>
          <w:rFonts w:ascii="Trebuchet MS" w:hAnsi="Trebuchet MS" w:cs="Trebuchet MS"/>
          <w:sz w:val="20"/>
          <w:szCs w:val="20"/>
        </w:rPr>
        <w:t>Niemiec</w:t>
      </w:r>
      <w:r>
        <w:rPr>
          <w:rFonts w:ascii="Trebuchet MS" w:hAnsi="Trebuchet MS" w:cs="Trebuchet MS"/>
          <w:sz w:val="20"/>
          <w:szCs w:val="20"/>
        </w:rPr>
        <w:t xml:space="preserve">. Rozmawiano </w:t>
      </w:r>
      <w:r w:rsidR="002134B4">
        <w:rPr>
          <w:rFonts w:ascii="Trebuchet MS" w:hAnsi="Trebuchet MS" w:cs="Trebuchet MS"/>
          <w:sz w:val="20"/>
          <w:szCs w:val="20"/>
        </w:rPr>
        <w:br/>
      </w:r>
      <w:r>
        <w:rPr>
          <w:rFonts w:ascii="Trebuchet MS" w:hAnsi="Trebuchet MS" w:cs="Trebuchet MS"/>
          <w:sz w:val="20"/>
          <w:szCs w:val="20"/>
        </w:rPr>
        <w:t xml:space="preserve">o zaangażowaniu Radnych. Czekamy na szczegóły. </w:t>
      </w:r>
      <w:r>
        <w:rPr>
          <w:rFonts w:ascii="Trebuchet MS" w:hAnsi="Trebuchet MS" w:cs="Trebuchet MS"/>
          <w:sz w:val="20"/>
          <w:szCs w:val="20"/>
        </w:rPr>
        <w:t xml:space="preserve"> </w:t>
      </w:r>
    </w:p>
    <w:p w:rsidR="008D3416" w:rsidRPr="008D3416" w:rsidRDefault="008D3416" w:rsidP="00FA56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>
        <w:rPr>
          <w:rFonts w:ascii="Trebuchet MS" w:hAnsi="Trebuchet MS" w:cs="Trebuchet MS"/>
          <w:sz w:val="20"/>
          <w:szCs w:val="20"/>
        </w:rPr>
        <w:t xml:space="preserve">V Liceum Ogólnokształcące, które na dniach przeprowadzać będzie wywiady z Radnymi zaprasza na uroczystą galę w dniu 12 września prezentującą powstały na ich podstawie film – „Obcy stają się przyjaciółmi. Drogi z daleka do Gdańska i </w:t>
      </w:r>
      <w:proofErr w:type="spellStart"/>
      <w:r>
        <w:rPr>
          <w:rFonts w:ascii="Trebuchet MS" w:hAnsi="Trebuchet MS" w:cs="Trebuchet MS"/>
          <w:sz w:val="20"/>
          <w:szCs w:val="20"/>
        </w:rPr>
        <w:t>Bermerhaven</w:t>
      </w:r>
      <w:proofErr w:type="spellEnd"/>
      <w:r>
        <w:rPr>
          <w:rFonts w:ascii="Trebuchet MS" w:hAnsi="Trebuchet MS" w:cs="Trebuchet MS"/>
          <w:sz w:val="20"/>
          <w:szCs w:val="20"/>
        </w:rPr>
        <w:t>”.</w:t>
      </w:r>
    </w:p>
    <w:p w:rsidR="00FA567B" w:rsidRPr="008D3416" w:rsidRDefault="00FA567B" w:rsidP="0087531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>
        <w:rPr>
          <w:rFonts w:ascii="Trebuchet MS" w:hAnsi="Trebuchet MS" w:cs="Trebuchet MS"/>
          <w:sz w:val="20"/>
          <w:szCs w:val="20"/>
        </w:rPr>
        <w:t xml:space="preserve">Darmowe wejściówki na mecz towarzyski </w:t>
      </w:r>
      <w:r w:rsidR="008D3416">
        <w:rPr>
          <w:rFonts w:ascii="Trebuchet MS" w:hAnsi="Trebuchet MS" w:cs="Trebuchet MS"/>
          <w:sz w:val="20"/>
          <w:szCs w:val="20"/>
        </w:rPr>
        <w:t>Lechii Gdańsk z drużyną Karpaty –</w:t>
      </w:r>
      <w:r w:rsidR="002134B4">
        <w:rPr>
          <w:rFonts w:ascii="Trebuchet MS" w:hAnsi="Trebuchet MS" w:cs="Trebuchet MS"/>
          <w:sz w:val="20"/>
          <w:szCs w:val="20"/>
        </w:rPr>
        <w:t xml:space="preserve"> Lwów, niedziela 9 września.</w:t>
      </w:r>
      <w:r w:rsidRPr="008D3416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</w:t>
      </w:r>
    </w:p>
    <w:p w:rsidR="0078077E" w:rsidRDefault="0078077E" w:rsidP="00875315">
      <w:pPr>
        <w:spacing w:after="0" w:line="240" w:lineRule="auto"/>
        <w:jc w:val="both"/>
        <w:rPr>
          <w:rFonts w:ascii="Trebuchet MS" w:hAnsi="Trebuchet MS" w:cs="Trebuchet MS"/>
          <w:b/>
          <w:sz w:val="20"/>
          <w:szCs w:val="20"/>
        </w:rPr>
      </w:pPr>
    </w:p>
    <w:p w:rsidR="002F1A9F" w:rsidRDefault="008D3416" w:rsidP="00875315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hAnsi="Trebuchet MS" w:cs="Trebuchet MS"/>
          <w:b/>
          <w:sz w:val="20"/>
          <w:szCs w:val="20"/>
        </w:rPr>
        <w:t>Ad.6</w:t>
      </w:r>
      <w:r w:rsidR="00F16D80" w:rsidRPr="00DB3244">
        <w:rPr>
          <w:rFonts w:ascii="Trebuchet MS" w:hAnsi="Trebuchet MS" w:cs="Trebuchet MS"/>
          <w:b/>
          <w:sz w:val="20"/>
          <w:szCs w:val="20"/>
        </w:rPr>
        <w:t>.</w:t>
      </w:r>
      <w:r w:rsidR="00F16D80" w:rsidRPr="00DB3244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Ostatnie posiedzenie Rady Imigrantów i Imigrantek I kadencji </w:t>
      </w:r>
      <w:r w:rsidR="00F16D80" w:rsidRPr="00DB324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zakończył 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jej Współprzewodniczący</w:t>
      </w:r>
      <w:r w:rsidR="002134B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,</w:t>
      </w:r>
      <w:bookmarkStart w:id="0" w:name="_GoBack"/>
      <w:bookmarkEnd w:id="0"/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="00F16D80" w:rsidRPr="00DB324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Andreas </w:t>
      </w:r>
      <w:proofErr w:type="spellStart"/>
      <w:r w:rsidR="00F16D80" w:rsidRPr="00DB324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Hetzer</w:t>
      </w:r>
      <w:proofErr w:type="spellEnd"/>
      <w:r w:rsidR="00F16D80" w:rsidRPr="00DB324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. </w:t>
      </w:r>
    </w:p>
    <w:p w:rsidR="00CB266D" w:rsidRPr="00DB3244" w:rsidRDefault="00CB266D" w:rsidP="00875315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F16D80" w:rsidRPr="008D3416" w:rsidRDefault="008D3416" w:rsidP="00875315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="00F16D80" w:rsidRPr="00DB3244">
        <w:rPr>
          <w:rFonts w:ascii="Trebuchet MS" w:eastAsia="Times New Roman" w:hAnsi="Trebuchet MS" w:cs="Times New Roman"/>
          <w:sz w:val="20"/>
          <w:szCs w:val="20"/>
          <w:lang w:eastAsia="pl-PL"/>
        </w:rPr>
        <w:t>Na tym protokół zakończono.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="00F16D80" w:rsidRPr="00DB3244">
        <w:rPr>
          <w:rFonts w:ascii="Trebuchet MS" w:eastAsia="Times New Roman" w:hAnsi="Trebuchet MS" w:cs="Times New Roman"/>
          <w:sz w:val="20"/>
          <w:szCs w:val="20"/>
          <w:lang w:eastAsia="pl-PL"/>
        </w:rPr>
        <w:t>Protokół sporządziła Paulina Wlaźlak.</w:t>
      </w:r>
    </w:p>
    <w:p w:rsidR="00524FD4" w:rsidRPr="00D11AAC" w:rsidRDefault="00524FD4" w:rsidP="00F16D80">
      <w:p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524FD4" w:rsidRDefault="00524FD4" w:rsidP="00524FD4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A14FF9" w:rsidRDefault="002134B4"/>
    <w:sectPr w:rsidR="00A1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0E33"/>
    <w:multiLevelType w:val="multilevel"/>
    <w:tmpl w:val="6E122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5725B5C"/>
    <w:multiLevelType w:val="hybridMultilevel"/>
    <w:tmpl w:val="AA4E0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92970"/>
    <w:multiLevelType w:val="hybridMultilevel"/>
    <w:tmpl w:val="ADA6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1F0D"/>
    <w:multiLevelType w:val="hybridMultilevel"/>
    <w:tmpl w:val="07964FA6"/>
    <w:lvl w:ilvl="0" w:tplc="7AB293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20798"/>
    <w:multiLevelType w:val="hybridMultilevel"/>
    <w:tmpl w:val="DC8ED3BE"/>
    <w:lvl w:ilvl="0" w:tplc="DF928B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0CB2"/>
    <w:multiLevelType w:val="hybridMultilevel"/>
    <w:tmpl w:val="719C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30DEC"/>
    <w:multiLevelType w:val="hybridMultilevel"/>
    <w:tmpl w:val="7E727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13"/>
    <w:rsid w:val="00086382"/>
    <w:rsid w:val="001D1AE8"/>
    <w:rsid w:val="00201C62"/>
    <w:rsid w:val="002134B4"/>
    <w:rsid w:val="002A23CE"/>
    <w:rsid w:val="002A3D33"/>
    <w:rsid w:val="002F1A9F"/>
    <w:rsid w:val="0039251A"/>
    <w:rsid w:val="003A070C"/>
    <w:rsid w:val="003B5647"/>
    <w:rsid w:val="003C2CA6"/>
    <w:rsid w:val="00447DDB"/>
    <w:rsid w:val="0045775C"/>
    <w:rsid w:val="004665FC"/>
    <w:rsid w:val="004A25C5"/>
    <w:rsid w:val="004B1641"/>
    <w:rsid w:val="004B1F2D"/>
    <w:rsid w:val="00524FD4"/>
    <w:rsid w:val="0053468B"/>
    <w:rsid w:val="00594703"/>
    <w:rsid w:val="005E7AB2"/>
    <w:rsid w:val="00611A51"/>
    <w:rsid w:val="006A3519"/>
    <w:rsid w:val="00701B6B"/>
    <w:rsid w:val="00762C18"/>
    <w:rsid w:val="0078044B"/>
    <w:rsid w:val="0078077E"/>
    <w:rsid w:val="007C1A8E"/>
    <w:rsid w:val="00810B21"/>
    <w:rsid w:val="00851A18"/>
    <w:rsid w:val="00863821"/>
    <w:rsid w:val="00875315"/>
    <w:rsid w:val="00882151"/>
    <w:rsid w:val="008D3416"/>
    <w:rsid w:val="008D749A"/>
    <w:rsid w:val="008F4145"/>
    <w:rsid w:val="00973008"/>
    <w:rsid w:val="00A02616"/>
    <w:rsid w:val="00A649BF"/>
    <w:rsid w:val="00B23992"/>
    <w:rsid w:val="00BB3D2E"/>
    <w:rsid w:val="00BE216B"/>
    <w:rsid w:val="00BE70EF"/>
    <w:rsid w:val="00C278C6"/>
    <w:rsid w:val="00C71366"/>
    <w:rsid w:val="00C735BF"/>
    <w:rsid w:val="00CB266D"/>
    <w:rsid w:val="00DB3244"/>
    <w:rsid w:val="00DF6930"/>
    <w:rsid w:val="00E90B02"/>
    <w:rsid w:val="00E96513"/>
    <w:rsid w:val="00EA1BE6"/>
    <w:rsid w:val="00EC2186"/>
    <w:rsid w:val="00ED2ED1"/>
    <w:rsid w:val="00F16D80"/>
    <w:rsid w:val="00F37326"/>
    <w:rsid w:val="00F5483C"/>
    <w:rsid w:val="00F65B51"/>
    <w:rsid w:val="00F84FE0"/>
    <w:rsid w:val="00FA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0607"/>
  <w15:docId w15:val="{D5A901A2-FF5E-4B1D-A6B0-ADAB3506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ED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2ED1"/>
    <w:pPr>
      <w:ind w:left="720"/>
      <w:contextualSpacing/>
    </w:pPr>
  </w:style>
  <w:style w:type="character" w:customStyle="1" w:styleId="gmail-il">
    <w:name w:val="gmail-il"/>
    <w:basedOn w:val="Domylnaczcionkaakapitu"/>
    <w:rsid w:val="00EC2186"/>
  </w:style>
  <w:style w:type="character" w:customStyle="1" w:styleId="object">
    <w:name w:val="object"/>
    <w:basedOn w:val="Domylnaczcionkaakapitu"/>
    <w:rsid w:val="00EC2186"/>
  </w:style>
  <w:style w:type="character" w:styleId="Hipercze">
    <w:name w:val="Hyperlink"/>
    <w:basedOn w:val="Domylnaczcionkaakapitu"/>
    <w:uiPriority w:val="99"/>
    <w:unhideWhenUsed/>
    <w:rsid w:val="00EC21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Wlaźlak Paulina</dc:creator>
  <cp:keywords/>
  <dc:description/>
  <cp:lastModifiedBy>Wlaźlak Paulina</cp:lastModifiedBy>
  <cp:revision>15</cp:revision>
  <cp:lastPrinted>2018-04-25T08:19:00Z</cp:lastPrinted>
  <dcterms:created xsi:type="dcterms:W3CDTF">2018-01-16T09:32:00Z</dcterms:created>
  <dcterms:modified xsi:type="dcterms:W3CDTF">2018-09-05T09:04:00Z</dcterms:modified>
</cp:coreProperties>
</file>