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03" w:rsidRDefault="004425F3" w:rsidP="00A056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Tekst ujednolicony: </w:t>
      </w:r>
      <w:r>
        <w:rPr>
          <w:rFonts w:ascii="Arial" w:hAnsi="Arial" w:cs="Arial"/>
          <w:sz w:val="20"/>
          <w:szCs w:val="20"/>
        </w:rPr>
        <w:t>uwzględniający zmiany wynikające z Zarządzenia</w:t>
      </w:r>
      <w:r w:rsidR="00265488">
        <w:rPr>
          <w:rFonts w:ascii="Arial" w:hAnsi="Arial" w:cs="Arial"/>
          <w:sz w:val="20"/>
          <w:szCs w:val="20"/>
        </w:rPr>
        <w:t xml:space="preserve"> Nr 735/17 z dnia 28 kwietnia 2017 r.</w:t>
      </w:r>
      <w:r w:rsidR="008050D3">
        <w:rPr>
          <w:rFonts w:ascii="Arial" w:hAnsi="Arial" w:cs="Arial"/>
          <w:sz w:val="20"/>
          <w:szCs w:val="20"/>
        </w:rPr>
        <w:t>, Nr 832/17 z dnia 19 maja 2017 r.</w:t>
      </w:r>
      <w:r w:rsidR="00AD3843">
        <w:rPr>
          <w:rFonts w:ascii="Arial" w:hAnsi="Arial" w:cs="Arial"/>
          <w:sz w:val="20"/>
          <w:szCs w:val="20"/>
        </w:rPr>
        <w:t>, Nr 939/17 z dnia 1 czerwca 2017 r.</w:t>
      </w:r>
      <w:r w:rsidR="00201013">
        <w:rPr>
          <w:rFonts w:ascii="Arial" w:hAnsi="Arial" w:cs="Arial"/>
          <w:sz w:val="20"/>
          <w:szCs w:val="20"/>
        </w:rPr>
        <w:t xml:space="preserve">, Nr 1003/17 z dnia 16 czerwca 2017 </w:t>
      </w:r>
      <w:r w:rsidR="00201013" w:rsidRPr="00312DE8">
        <w:rPr>
          <w:rFonts w:ascii="Arial" w:hAnsi="Arial" w:cs="Arial"/>
          <w:sz w:val="20"/>
          <w:szCs w:val="20"/>
        </w:rPr>
        <w:t>r.</w:t>
      </w:r>
      <w:r w:rsidR="0044003B" w:rsidRPr="00312DE8">
        <w:rPr>
          <w:rFonts w:ascii="Arial" w:hAnsi="Arial" w:cs="Arial"/>
          <w:sz w:val="20"/>
          <w:szCs w:val="20"/>
        </w:rPr>
        <w:t xml:space="preserve">, Nr </w:t>
      </w:r>
      <w:r w:rsidR="00312DE8" w:rsidRPr="00312DE8">
        <w:rPr>
          <w:rFonts w:ascii="Arial" w:hAnsi="Arial" w:cs="Arial"/>
          <w:sz w:val="20"/>
          <w:szCs w:val="20"/>
        </w:rPr>
        <w:t>1083</w:t>
      </w:r>
      <w:r w:rsidR="0044003B" w:rsidRPr="00312DE8">
        <w:rPr>
          <w:rFonts w:ascii="Arial" w:hAnsi="Arial" w:cs="Arial"/>
          <w:sz w:val="20"/>
          <w:szCs w:val="20"/>
        </w:rPr>
        <w:t>/17 z dnia 30 czerwca</w:t>
      </w:r>
      <w:r w:rsidR="0044003B">
        <w:rPr>
          <w:rFonts w:ascii="Arial" w:hAnsi="Arial" w:cs="Arial"/>
          <w:sz w:val="20"/>
          <w:szCs w:val="20"/>
        </w:rPr>
        <w:t xml:space="preserve"> 2017 r.</w:t>
      </w:r>
      <w:r w:rsidR="00AA7641">
        <w:rPr>
          <w:rFonts w:ascii="Arial" w:hAnsi="Arial" w:cs="Arial"/>
          <w:sz w:val="20"/>
          <w:szCs w:val="20"/>
        </w:rPr>
        <w:t xml:space="preserve"> Nr 1216/17 z</w:t>
      </w:r>
      <w:r w:rsidR="002115C6">
        <w:rPr>
          <w:rFonts w:ascii="Arial" w:hAnsi="Arial" w:cs="Arial"/>
          <w:sz w:val="20"/>
          <w:szCs w:val="20"/>
        </w:rPr>
        <w:t xml:space="preserve"> </w:t>
      </w:r>
      <w:r w:rsidR="00AA7641">
        <w:rPr>
          <w:rFonts w:ascii="Arial" w:hAnsi="Arial" w:cs="Arial"/>
          <w:sz w:val="20"/>
          <w:szCs w:val="20"/>
        </w:rPr>
        <w:t>24 lipca 2017 r.</w:t>
      </w:r>
      <w:r w:rsidR="00F32530">
        <w:rPr>
          <w:rFonts w:ascii="Arial" w:hAnsi="Arial" w:cs="Arial"/>
          <w:sz w:val="20"/>
          <w:szCs w:val="20"/>
        </w:rPr>
        <w:t>, Nr 1411/17 z dnia 10 sierpnia 2017 r.</w:t>
      </w:r>
      <w:r w:rsidR="00A05603">
        <w:rPr>
          <w:rFonts w:ascii="Arial" w:hAnsi="Arial" w:cs="Arial"/>
          <w:sz w:val="20"/>
          <w:szCs w:val="20"/>
        </w:rPr>
        <w:t>,</w:t>
      </w:r>
      <w:r w:rsidR="00A05603" w:rsidRPr="00A05603">
        <w:rPr>
          <w:rFonts w:ascii="Arial" w:hAnsi="Arial" w:cs="Arial"/>
          <w:sz w:val="20"/>
          <w:szCs w:val="20"/>
        </w:rPr>
        <w:t xml:space="preserve"> </w:t>
      </w:r>
      <w:r w:rsidR="00A05603">
        <w:rPr>
          <w:rFonts w:ascii="Arial" w:hAnsi="Arial" w:cs="Arial"/>
          <w:sz w:val="20"/>
          <w:szCs w:val="20"/>
        </w:rPr>
        <w:t>Nr 1558/17 z dnia 31 sierpnia 2017 r.</w:t>
      </w:r>
      <w:r w:rsidR="00CB49AC">
        <w:rPr>
          <w:rFonts w:ascii="Arial" w:hAnsi="Arial" w:cs="Arial"/>
          <w:sz w:val="20"/>
          <w:szCs w:val="20"/>
        </w:rPr>
        <w:t>, 1672/17 z dnia 13 września2017 r.</w:t>
      </w:r>
      <w:r w:rsidR="00433C08">
        <w:rPr>
          <w:rFonts w:ascii="Arial" w:hAnsi="Arial" w:cs="Arial"/>
          <w:sz w:val="20"/>
          <w:szCs w:val="20"/>
        </w:rPr>
        <w:t xml:space="preserve"> Nr 1776/17 z dnia 29 września 2017 r.</w:t>
      </w:r>
      <w:r w:rsidR="006D14DA">
        <w:rPr>
          <w:rFonts w:ascii="Arial" w:hAnsi="Arial" w:cs="Arial"/>
          <w:sz w:val="20"/>
          <w:szCs w:val="20"/>
        </w:rPr>
        <w:t>, Nr 1866/17 z dnia 20 października 2017 r.</w:t>
      </w:r>
      <w:r w:rsidR="003A3511">
        <w:rPr>
          <w:rFonts w:ascii="Arial" w:hAnsi="Arial" w:cs="Arial"/>
          <w:sz w:val="20"/>
          <w:szCs w:val="20"/>
        </w:rPr>
        <w:t>, Nr 1931/17 z dnia 7 listopada 2017 r.</w:t>
      </w:r>
      <w:r w:rsidR="00307B55">
        <w:rPr>
          <w:rFonts w:ascii="Arial" w:hAnsi="Arial" w:cs="Arial"/>
          <w:sz w:val="20"/>
          <w:szCs w:val="20"/>
        </w:rPr>
        <w:t>, Nr 2014/17 z dnia 24 listopada 2017 r.</w:t>
      </w:r>
    </w:p>
    <w:p w:rsidR="004425F3" w:rsidRDefault="004425F3" w:rsidP="00E45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F3" w:rsidRDefault="004425F3" w:rsidP="00E45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F3" w:rsidRDefault="004425F3" w:rsidP="00E45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5F3" w:rsidRPr="006C7B4A" w:rsidRDefault="004425F3" w:rsidP="00E45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A57D17" w:rsidRDefault="006C7B4A" w:rsidP="00E45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D17">
        <w:rPr>
          <w:rFonts w:ascii="Arial" w:hAnsi="Arial" w:cs="Arial"/>
          <w:b/>
          <w:sz w:val="24"/>
          <w:szCs w:val="24"/>
        </w:rPr>
        <w:t>Z</w:t>
      </w:r>
      <w:r w:rsidR="00A57D17" w:rsidRPr="00A57D17">
        <w:rPr>
          <w:rFonts w:ascii="Arial" w:hAnsi="Arial" w:cs="Arial"/>
          <w:b/>
          <w:sz w:val="24"/>
          <w:szCs w:val="24"/>
        </w:rPr>
        <w:t>ARZĄDZENIE</w:t>
      </w:r>
      <w:r w:rsidRPr="00A57D17">
        <w:rPr>
          <w:rFonts w:ascii="Arial" w:hAnsi="Arial" w:cs="Arial"/>
          <w:b/>
          <w:sz w:val="24"/>
          <w:szCs w:val="24"/>
        </w:rPr>
        <w:t xml:space="preserve"> Nr </w:t>
      </w:r>
      <w:r w:rsidR="00E03E27">
        <w:rPr>
          <w:rFonts w:ascii="Arial" w:hAnsi="Arial" w:cs="Arial"/>
          <w:b/>
          <w:sz w:val="24"/>
          <w:szCs w:val="24"/>
        </w:rPr>
        <w:t>546/17</w:t>
      </w:r>
    </w:p>
    <w:p w:rsidR="006C7B4A" w:rsidRPr="00A57D17" w:rsidRDefault="00A57D17" w:rsidP="00E45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D17">
        <w:rPr>
          <w:rFonts w:ascii="Arial" w:hAnsi="Arial" w:cs="Arial"/>
          <w:b/>
          <w:sz w:val="24"/>
          <w:szCs w:val="24"/>
        </w:rPr>
        <w:t>PREZYDENTA MIASTA GDAŃSKA</w:t>
      </w:r>
    </w:p>
    <w:p w:rsidR="006C7B4A" w:rsidRPr="00A57D17" w:rsidRDefault="006C7B4A" w:rsidP="00E45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D17">
        <w:rPr>
          <w:rFonts w:ascii="Arial" w:hAnsi="Arial" w:cs="Arial"/>
          <w:b/>
          <w:sz w:val="24"/>
          <w:szCs w:val="24"/>
        </w:rPr>
        <w:t xml:space="preserve">z dnia  </w:t>
      </w:r>
      <w:r w:rsidR="00E03E27">
        <w:rPr>
          <w:rFonts w:ascii="Arial" w:hAnsi="Arial" w:cs="Arial"/>
          <w:b/>
          <w:sz w:val="24"/>
          <w:szCs w:val="24"/>
        </w:rPr>
        <w:t>3 kwietnia 2017 r.</w:t>
      </w:r>
    </w:p>
    <w:p w:rsidR="006C7B4A" w:rsidRPr="006C7B4A" w:rsidRDefault="006C7B4A" w:rsidP="00E45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E45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B4A">
        <w:rPr>
          <w:rFonts w:ascii="Arial" w:hAnsi="Arial" w:cs="Arial"/>
          <w:sz w:val="24"/>
          <w:szCs w:val="24"/>
        </w:rPr>
        <w:t xml:space="preserve">w sprawie upoważnienia pracowników Urzędu Miejskiego w Gdańsku do prowadzenia, w imieniu Prezydenta Miasta Gdańska, postępowań w indywidualnych sprawach z zakresu administracji publicznej i wydawania decyzji administracyjnych oraz innych dokumentów w toku tych postępowań </w:t>
      </w:r>
    </w:p>
    <w:p w:rsidR="00A57D17" w:rsidRDefault="00A57D17" w:rsidP="00E45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A57D17" w:rsidRDefault="00A57D17" w:rsidP="00E45DA6">
      <w:pPr>
        <w:pStyle w:val="Tekstpodstawowy2"/>
        <w:rPr>
          <w:b/>
        </w:rPr>
      </w:pPr>
      <w:r>
        <w:rPr>
          <w:sz w:val="24"/>
          <w:szCs w:val="24"/>
        </w:rPr>
        <w:tab/>
      </w:r>
      <w:r w:rsidR="006C7B4A" w:rsidRPr="00A57D17">
        <w:t>Na podstawie art. 268a w związku z art. 5 § 2 pkt 3 ustawy z dnia 14 czerwca 1960 r. Kodeks postępowania administracyjnego</w:t>
      </w:r>
      <w:r w:rsidRPr="00A57D17">
        <w:t xml:space="preserve"> (Dz. U. z 2016 r. poz. 23, zm.: poz. 868, 996, 1579 i 2138), </w:t>
      </w:r>
      <w:r w:rsidR="006C7B4A" w:rsidRPr="00A57D17">
        <w:t xml:space="preserve"> art. 39 ust. 2 ustawy z dnia 8 marca 1990 r. o samorządzie gminnym </w:t>
      </w:r>
      <w:r w:rsidRPr="00A57D17">
        <w:rPr>
          <w:noProof/>
        </w:rPr>
        <w:t>(</w:t>
      </w:r>
      <w:r w:rsidRPr="00A57D17">
        <w:t xml:space="preserve">Dz. U. z 2016 r. poz. 446, zm.: poz. 1579 i 1948), art. 38 ust. 2, art. 91 i art. 92 ust. 1 pkt 2 ustawy z dnia 5 czerwca 1998 r. o samorządzie powiatowym (Dz. U. </w:t>
      </w:r>
      <w:r w:rsidRPr="00A57D17">
        <w:rPr>
          <w:noProof/>
        </w:rPr>
        <w:t xml:space="preserve">z 2016 r. poz. 814, </w:t>
      </w:r>
      <w:r w:rsidRPr="00A57D17">
        <w:t xml:space="preserve">zm.: poz. 1579 i 1948) oraz  art. 143 § 1, § 1a i § 3 ustawy z dnia 29 sierpnia 1997 r. Ordynacja podatkowa </w:t>
      </w:r>
      <w:r w:rsidRPr="00A57D17">
        <w:rPr>
          <w:noProof/>
        </w:rPr>
        <w:t>(Dz. U. z 2017 r. poz. 201, zm.: z 2016 r. poz. 1948</w:t>
      </w:r>
      <w:r w:rsidR="006C7B4A" w:rsidRPr="00A57D17">
        <w:t xml:space="preserve">), </w:t>
      </w:r>
      <w:r w:rsidR="006C7B4A" w:rsidRPr="00A57D17">
        <w:rPr>
          <w:b/>
        </w:rPr>
        <w:t>zarządza się, co następuje: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A57D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7D17">
        <w:rPr>
          <w:rFonts w:ascii="Arial" w:hAnsi="Arial" w:cs="Arial"/>
          <w:b/>
          <w:sz w:val="24"/>
          <w:szCs w:val="24"/>
        </w:rPr>
        <w:t>§ 1</w:t>
      </w:r>
      <w:r w:rsidR="00A57D17">
        <w:rPr>
          <w:rFonts w:ascii="Arial" w:hAnsi="Arial" w:cs="Arial"/>
          <w:b/>
          <w:sz w:val="24"/>
          <w:szCs w:val="24"/>
        </w:rPr>
        <w:t xml:space="preserve">. </w:t>
      </w:r>
      <w:r w:rsidRPr="006C7B4A">
        <w:rPr>
          <w:rFonts w:ascii="Arial" w:hAnsi="Arial" w:cs="Arial"/>
          <w:sz w:val="24"/>
          <w:szCs w:val="24"/>
        </w:rPr>
        <w:t>Upoważnia się niżej wymienionych Dyrektorów, Zastępców Dyrektorów i Kierowników komórek organizacyjnych Urzędu Miejskiego do prowadzenia, w imieniu Prezydenta Miasta Gdańska, postępowań w indywidualnych sprawach z zakresu administracji publicznej i wydawania decyzji administracyjnych oraz innych dokumentów w toku tych postępowań,  zgodnie z zakresem ich obowiązków: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6C7B4A" w:rsidTr="005B748D">
        <w:tc>
          <w:tcPr>
            <w:tcW w:w="562" w:type="dxa"/>
          </w:tcPr>
          <w:p w:rsidR="006C7B4A" w:rsidRPr="006C7B4A" w:rsidRDefault="006C7B4A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B4A" w:rsidRDefault="006C7B4A" w:rsidP="006C7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Jolanta Ostaszewska</w:t>
            </w:r>
          </w:p>
        </w:tc>
        <w:tc>
          <w:tcPr>
            <w:tcW w:w="5523" w:type="dxa"/>
          </w:tcPr>
          <w:p w:rsidR="006C7B4A" w:rsidRPr="006C7B4A" w:rsidRDefault="006C7B4A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Budżetu Miasta i Podatków,</w:t>
            </w:r>
          </w:p>
        </w:tc>
      </w:tr>
      <w:tr w:rsidR="006C7B4A" w:rsidTr="005B748D">
        <w:tc>
          <w:tcPr>
            <w:tcW w:w="562" w:type="dxa"/>
          </w:tcPr>
          <w:p w:rsidR="006C7B4A" w:rsidRPr="006C7B4A" w:rsidRDefault="006C7B4A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B4A" w:rsidRDefault="006C7B4A" w:rsidP="006C7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Agnieszka Trojanowska</w:t>
            </w:r>
          </w:p>
        </w:tc>
        <w:tc>
          <w:tcPr>
            <w:tcW w:w="5523" w:type="dxa"/>
          </w:tcPr>
          <w:p w:rsidR="006C7B4A" w:rsidRPr="006C7B4A" w:rsidRDefault="006C7B4A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Budżetu Miasta i Podatków,</w:t>
            </w:r>
          </w:p>
        </w:tc>
      </w:tr>
      <w:tr w:rsidR="006C7B4A" w:rsidTr="005B748D">
        <w:tc>
          <w:tcPr>
            <w:tcW w:w="562" w:type="dxa"/>
          </w:tcPr>
          <w:p w:rsidR="006C7B4A" w:rsidRPr="006C7B4A" w:rsidRDefault="006C7B4A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B4A" w:rsidRDefault="006C7B4A" w:rsidP="006C7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Jolanta Stankiewicz</w:t>
            </w:r>
          </w:p>
        </w:tc>
        <w:tc>
          <w:tcPr>
            <w:tcW w:w="5523" w:type="dxa"/>
          </w:tcPr>
          <w:p w:rsidR="006C7B4A" w:rsidRPr="006C7B4A" w:rsidRDefault="006C7B4A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Wymiaru Podatku od Nieruchomości Osób Fizycznych,</w:t>
            </w:r>
          </w:p>
        </w:tc>
      </w:tr>
      <w:tr w:rsidR="006C7B4A" w:rsidTr="005B748D">
        <w:tc>
          <w:tcPr>
            <w:tcW w:w="562" w:type="dxa"/>
          </w:tcPr>
          <w:p w:rsidR="006C7B4A" w:rsidRPr="006C7B4A" w:rsidRDefault="006C7B4A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B4A" w:rsidRDefault="00C334D3" w:rsidP="006C7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Aleksandra Kowalik</w:t>
            </w:r>
          </w:p>
        </w:tc>
        <w:tc>
          <w:tcPr>
            <w:tcW w:w="5523" w:type="dxa"/>
          </w:tcPr>
          <w:p w:rsidR="006C7B4A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Wymiaru Podatków,</w:t>
            </w:r>
          </w:p>
        </w:tc>
      </w:tr>
      <w:tr w:rsidR="006C7B4A" w:rsidTr="005B748D">
        <w:tc>
          <w:tcPr>
            <w:tcW w:w="562" w:type="dxa"/>
          </w:tcPr>
          <w:p w:rsidR="006C7B4A" w:rsidRPr="006C7B4A" w:rsidRDefault="006C7B4A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B4A" w:rsidRDefault="00C334D3" w:rsidP="006C7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Tomasz Lechowic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523" w:type="dxa"/>
          </w:tcPr>
          <w:p w:rsidR="006C7B4A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Skarbu,</w:t>
            </w:r>
          </w:p>
        </w:tc>
      </w:tr>
      <w:tr w:rsidR="006C7B4A" w:rsidTr="005B748D">
        <w:tc>
          <w:tcPr>
            <w:tcW w:w="562" w:type="dxa"/>
          </w:tcPr>
          <w:p w:rsidR="006C7B4A" w:rsidRPr="006C7B4A" w:rsidRDefault="006C7B4A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B4A" w:rsidRDefault="00C334D3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Halina Płonka</w:t>
            </w:r>
          </w:p>
        </w:tc>
        <w:tc>
          <w:tcPr>
            <w:tcW w:w="5523" w:type="dxa"/>
          </w:tcPr>
          <w:p w:rsidR="006C7B4A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Skarbu, Kierownik Referatu Obrotu Nieruchomościami,</w:t>
            </w:r>
          </w:p>
        </w:tc>
      </w:tr>
      <w:tr w:rsidR="006C7B4A" w:rsidTr="005B748D">
        <w:tc>
          <w:tcPr>
            <w:tcW w:w="562" w:type="dxa"/>
          </w:tcPr>
          <w:p w:rsidR="006C7B4A" w:rsidRPr="006C7B4A" w:rsidRDefault="006C7B4A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B4A" w:rsidRDefault="00C334D3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Kowacz</w:t>
            </w:r>
            <w:r w:rsidRPr="006C7B4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6C7B4A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Analiz, Opłat i Rozliczeń,</w:t>
            </w:r>
          </w:p>
        </w:tc>
      </w:tr>
      <w:tr w:rsidR="00C334D3" w:rsidTr="005B748D">
        <w:tc>
          <w:tcPr>
            <w:tcW w:w="562" w:type="dxa"/>
          </w:tcPr>
          <w:p w:rsidR="00C334D3" w:rsidRPr="006C7B4A" w:rsidRDefault="00C334D3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Default="00C334D3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 xml:space="preserve">Roland </w:t>
            </w:r>
            <w:proofErr w:type="spellStart"/>
            <w:r w:rsidRPr="006C7B4A">
              <w:rPr>
                <w:rFonts w:ascii="Arial" w:hAnsi="Arial" w:cs="Arial"/>
                <w:sz w:val="24"/>
                <w:szCs w:val="24"/>
              </w:rPr>
              <w:t>Dudziuk</w:t>
            </w:r>
            <w:proofErr w:type="spellEnd"/>
          </w:p>
        </w:tc>
        <w:tc>
          <w:tcPr>
            <w:tcW w:w="5523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Bezprzetargowej Sprzedaży Lokali i Gruntów,</w:t>
            </w:r>
          </w:p>
        </w:tc>
      </w:tr>
      <w:tr w:rsidR="00C334D3" w:rsidTr="005B748D">
        <w:tc>
          <w:tcPr>
            <w:tcW w:w="562" w:type="dxa"/>
          </w:tcPr>
          <w:p w:rsidR="00C334D3" w:rsidRPr="006C7B4A" w:rsidRDefault="00C334D3" w:rsidP="008D3714">
            <w:pPr>
              <w:pStyle w:val="Akapitzlist"/>
              <w:numPr>
                <w:ilvl w:val="0"/>
                <w:numId w:val="1"/>
              </w:numPr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Default="00C334D3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Gałązka</w:t>
            </w:r>
          </w:p>
        </w:tc>
        <w:tc>
          <w:tcPr>
            <w:tcW w:w="5523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Regulacji Stanów Prawnych Nieruchomości Skarbu Państwa i Miasta,</w:t>
            </w:r>
          </w:p>
        </w:tc>
      </w:tr>
      <w:tr w:rsidR="00C334D3" w:rsidRPr="007A350C" w:rsidTr="005B748D">
        <w:tc>
          <w:tcPr>
            <w:tcW w:w="562" w:type="dxa"/>
          </w:tcPr>
          <w:p w:rsidR="00C334D3" w:rsidRPr="007A350C" w:rsidRDefault="00C334D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Pr="007A350C" w:rsidRDefault="00D81C8C" w:rsidP="00D81C8C">
            <w:pPr>
              <w:rPr>
                <w:rFonts w:ascii="Arial" w:hAnsi="Arial" w:cs="Arial"/>
                <w:sz w:val="24"/>
                <w:szCs w:val="24"/>
              </w:rPr>
            </w:pPr>
            <w:r w:rsidRPr="007A350C">
              <w:rPr>
                <w:rFonts w:ascii="Arial" w:hAnsi="Arial" w:cs="Arial"/>
                <w:sz w:val="24"/>
                <w:szCs w:val="24"/>
              </w:rPr>
              <w:t>Kazimiera Szczypińska</w:t>
            </w:r>
          </w:p>
        </w:tc>
        <w:tc>
          <w:tcPr>
            <w:tcW w:w="5523" w:type="dxa"/>
          </w:tcPr>
          <w:p w:rsidR="00C334D3" w:rsidRPr="007A350C" w:rsidRDefault="00C334D3" w:rsidP="00C334D3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50C">
              <w:rPr>
                <w:rFonts w:ascii="Arial" w:hAnsi="Arial" w:cs="Arial"/>
                <w:sz w:val="24"/>
                <w:szCs w:val="24"/>
              </w:rPr>
              <w:t>Dyrektor Wydziału Spraw Obywatelskich,</w:t>
            </w:r>
          </w:p>
        </w:tc>
      </w:tr>
      <w:tr w:rsidR="00C334D3" w:rsidRPr="007A350C" w:rsidTr="005B748D">
        <w:tc>
          <w:tcPr>
            <w:tcW w:w="562" w:type="dxa"/>
          </w:tcPr>
          <w:p w:rsidR="00C334D3" w:rsidRPr="007A350C" w:rsidRDefault="00C334D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Pr="007A350C" w:rsidRDefault="00433C08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="00C334D3" w:rsidRPr="007A350C">
              <w:rPr>
                <w:rFonts w:ascii="Arial" w:hAnsi="Arial" w:cs="Arial"/>
                <w:sz w:val="24"/>
                <w:szCs w:val="24"/>
              </w:rPr>
              <w:t>Grzegorz Bystry</w:t>
            </w:r>
          </w:p>
        </w:tc>
        <w:tc>
          <w:tcPr>
            <w:tcW w:w="5523" w:type="dxa"/>
          </w:tcPr>
          <w:p w:rsidR="00C334D3" w:rsidRPr="007A350C" w:rsidRDefault="00C334D3" w:rsidP="00433C08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50C">
              <w:rPr>
                <w:rFonts w:ascii="Arial" w:hAnsi="Arial" w:cs="Arial"/>
                <w:sz w:val="24"/>
                <w:szCs w:val="24"/>
              </w:rPr>
              <w:t xml:space="preserve">Dyrektor Wydziału </w:t>
            </w:r>
            <w:r w:rsidR="00433C08">
              <w:rPr>
                <w:rFonts w:ascii="Arial" w:hAnsi="Arial" w:cs="Arial"/>
                <w:sz w:val="24"/>
                <w:szCs w:val="24"/>
              </w:rPr>
              <w:t>Komunikacji,</w:t>
            </w:r>
          </w:p>
        </w:tc>
      </w:tr>
      <w:tr w:rsidR="008D3714" w:rsidRPr="007A350C" w:rsidTr="005B748D">
        <w:tc>
          <w:tcPr>
            <w:tcW w:w="562" w:type="dxa"/>
          </w:tcPr>
          <w:p w:rsidR="008D3714" w:rsidRPr="007A350C" w:rsidRDefault="008D371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714" w:rsidRPr="007A350C" w:rsidRDefault="008D3714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Wojda</w:t>
            </w:r>
          </w:p>
        </w:tc>
        <w:tc>
          <w:tcPr>
            <w:tcW w:w="5523" w:type="dxa"/>
          </w:tcPr>
          <w:p w:rsidR="008D3714" w:rsidRPr="007A350C" w:rsidRDefault="008D3714" w:rsidP="00C334D3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Zastępca Dyrektora Wydziału </w:t>
            </w:r>
            <w:r w:rsidRPr="007A350C">
              <w:rPr>
                <w:rFonts w:ascii="Arial" w:hAnsi="Arial" w:cs="Arial"/>
                <w:sz w:val="24"/>
                <w:szCs w:val="24"/>
              </w:rPr>
              <w:t>Spraw Obywatelskich,</w:t>
            </w:r>
          </w:p>
        </w:tc>
      </w:tr>
      <w:tr w:rsidR="00C334D3" w:rsidTr="005B748D">
        <w:tc>
          <w:tcPr>
            <w:tcW w:w="562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Default="00C334D3" w:rsidP="006C7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Danuta Galica</w:t>
            </w:r>
          </w:p>
        </w:tc>
        <w:tc>
          <w:tcPr>
            <w:tcW w:w="5523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Dowodów Osobistych,</w:t>
            </w:r>
          </w:p>
        </w:tc>
      </w:tr>
      <w:tr w:rsidR="00C334D3" w:rsidTr="005B748D">
        <w:tc>
          <w:tcPr>
            <w:tcW w:w="562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Pr="006C7B4A" w:rsidRDefault="00C334D3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 xml:space="preserve">Halina </w:t>
            </w:r>
            <w:proofErr w:type="spellStart"/>
            <w:r w:rsidRPr="006C7B4A">
              <w:rPr>
                <w:rFonts w:ascii="Arial" w:hAnsi="Arial" w:cs="Arial"/>
                <w:sz w:val="24"/>
                <w:szCs w:val="24"/>
              </w:rPr>
              <w:t>Stobierska</w:t>
            </w:r>
            <w:proofErr w:type="spellEnd"/>
          </w:p>
        </w:tc>
        <w:tc>
          <w:tcPr>
            <w:tcW w:w="5523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Ewidencji Ludności,</w:t>
            </w:r>
          </w:p>
        </w:tc>
      </w:tr>
      <w:tr w:rsidR="009D5B77" w:rsidTr="005B748D">
        <w:tc>
          <w:tcPr>
            <w:tcW w:w="562" w:type="dxa"/>
          </w:tcPr>
          <w:p w:rsidR="009D5B77" w:rsidRPr="006C7B4A" w:rsidRDefault="009D5B77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77" w:rsidRPr="006C7B4A" w:rsidRDefault="009D5B77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Baranowska</w:t>
            </w:r>
          </w:p>
        </w:tc>
        <w:tc>
          <w:tcPr>
            <w:tcW w:w="5523" w:type="dxa"/>
          </w:tcPr>
          <w:p w:rsidR="009D5B77" w:rsidRPr="006C7B4A" w:rsidRDefault="009D5B77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Ewidencji Działalności Gospodarczej,</w:t>
            </w:r>
          </w:p>
        </w:tc>
      </w:tr>
      <w:tr w:rsidR="00C334D3" w:rsidTr="005B748D">
        <w:tc>
          <w:tcPr>
            <w:tcW w:w="562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Pr="006C7B4A" w:rsidRDefault="00C334D3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Grzegorz Szczuka</w:t>
            </w:r>
          </w:p>
        </w:tc>
        <w:tc>
          <w:tcPr>
            <w:tcW w:w="5523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Rozwoju Społecznego,</w:t>
            </w:r>
          </w:p>
        </w:tc>
      </w:tr>
      <w:tr w:rsidR="00C334D3" w:rsidTr="005B748D">
        <w:trPr>
          <w:trHeight w:val="218"/>
        </w:trPr>
        <w:tc>
          <w:tcPr>
            <w:tcW w:w="562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Pr="006C7B4A" w:rsidRDefault="00C334D3" w:rsidP="00C3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Grzegorz Kryger</w:t>
            </w:r>
          </w:p>
        </w:tc>
        <w:tc>
          <w:tcPr>
            <w:tcW w:w="5523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Rozwoju Społecznego,</w:t>
            </w:r>
          </w:p>
        </w:tc>
      </w:tr>
      <w:tr w:rsidR="00C334D3" w:rsidTr="005B748D">
        <w:tc>
          <w:tcPr>
            <w:tcW w:w="562" w:type="dxa"/>
          </w:tcPr>
          <w:p w:rsidR="00C334D3" w:rsidRPr="006C7B4A" w:rsidRDefault="00C334D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D3" w:rsidRPr="006C7B4A" w:rsidRDefault="00C334D3" w:rsidP="008B5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Piotr Olech</w:t>
            </w:r>
          </w:p>
        </w:tc>
        <w:tc>
          <w:tcPr>
            <w:tcW w:w="5523" w:type="dxa"/>
          </w:tcPr>
          <w:p w:rsidR="00C334D3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Rozwoju Społecznego,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Izabela Chorzelska</w:t>
            </w:r>
          </w:p>
        </w:tc>
        <w:tc>
          <w:tcPr>
            <w:tcW w:w="5523" w:type="dxa"/>
          </w:tcPr>
          <w:p w:rsidR="008B5094" w:rsidRPr="008B5094" w:rsidRDefault="008B5094" w:rsidP="008B5094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094">
              <w:rPr>
                <w:rFonts w:ascii="Arial" w:hAnsi="Arial" w:cs="Arial"/>
                <w:sz w:val="24"/>
                <w:szCs w:val="24"/>
              </w:rPr>
              <w:t>Zastępca Dyrektora Wydziału Rozwoju Społecznego, Kierownik Referatu Usług Społecznych,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8B5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Bukontt</w:t>
            </w:r>
            <w:proofErr w:type="spellEnd"/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Bezpieczeństwa i Zarządzania Kryzysowego,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8B5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Pińska</w:t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Bezpieczeństwa i Zarządzania Kryzysowego, Kierownik Referatu Bezpieczeństwa Publicznego,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8B5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Pałkowski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Spraw Wojskowych,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Default="008B5094" w:rsidP="008B5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Maciej Lorek</w:t>
            </w:r>
            <w:r w:rsidRPr="006C7B4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Środowiska,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Default="008B5094" w:rsidP="008B5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Dagmara Nagórka -     Kmiecik</w:t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Środowiska, Kierownik Referatu Polityki Ekologicznej,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Default="006D14DA" w:rsidP="009D5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Eliza Fludra</w:t>
            </w:r>
          </w:p>
        </w:tc>
        <w:tc>
          <w:tcPr>
            <w:tcW w:w="5523" w:type="dxa"/>
          </w:tcPr>
          <w:p w:rsidR="008B5094" w:rsidRPr="006C7B4A" w:rsidRDefault="006D14DA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p.o. </w:t>
            </w:r>
            <w:r w:rsidR="008B5094" w:rsidRPr="006C7B4A">
              <w:rPr>
                <w:rFonts w:ascii="Arial" w:hAnsi="Arial" w:cs="Arial"/>
                <w:sz w:val="24"/>
                <w:szCs w:val="24"/>
              </w:rPr>
              <w:t>Kierownik Referatu Przyrody i Rolnictwa,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8B5094">
            <w:pPr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Maryla Jezierska</w:t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Gospodarki Wodnej i Geologii,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8B5094">
            <w:pPr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C7B4A">
              <w:rPr>
                <w:rFonts w:ascii="Arial" w:hAnsi="Arial" w:cs="Arial"/>
                <w:sz w:val="24"/>
                <w:szCs w:val="24"/>
              </w:rPr>
              <w:t>Kiszkurno</w:t>
            </w:r>
            <w:proofErr w:type="spellEnd"/>
            <w:r w:rsidRPr="006C7B4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Gospodarki Komunalnej,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8B5094">
            <w:pPr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Piotr Kryszewski</w:t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Gospodarki Komunalnej,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8B5094" w:rsidP="008B5094">
            <w:pPr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6C7B4A">
              <w:rPr>
                <w:rFonts w:ascii="Arial" w:hAnsi="Arial" w:cs="Arial"/>
                <w:sz w:val="24"/>
                <w:szCs w:val="24"/>
              </w:rPr>
              <w:t>Starkiewicz</w:t>
            </w:r>
            <w:proofErr w:type="spellEnd"/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Handlu,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D81C8C" w:rsidP="008B5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Bogumił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Koczot</w:t>
            </w:r>
            <w:proofErr w:type="spellEnd"/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Geodezji,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D81C8C" w:rsidP="008B5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Gaj</w:t>
            </w:r>
          </w:p>
        </w:tc>
        <w:tc>
          <w:tcPr>
            <w:tcW w:w="5523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Geodezji, Kierownik Referatu Zasobu Geodezyjnego,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Osiecka</w:t>
            </w:r>
          </w:p>
        </w:tc>
        <w:tc>
          <w:tcPr>
            <w:tcW w:w="5523" w:type="dxa"/>
          </w:tcPr>
          <w:p w:rsidR="008B5094" w:rsidRPr="006C7B4A" w:rsidRDefault="00D81C8C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Koordynacji Sytuowania Projektowanego Uzbrojenia Terenu,</w:t>
            </w:r>
          </w:p>
        </w:tc>
      </w:tr>
      <w:tr w:rsidR="008B5094" w:rsidTr="005B748D">
        <w:tc>
          <w:tcPr>
            <w:tcW w:w="562" w:type="dxa"/>
          </w:tcPr>
          <w:p w:rsidR="008B5094" w:rsidRPr="006C7B4A" w:rsidRDefault="008B5094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094" w:rsidRPr="006C7B4A" w:rsidRDefault="005152D6" w:rsidP="00515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Śpiewanowska</w:t>
            </w:r>
            <w:proofErr w:type="spellEnd"/>
          </w:p>
        </w:tc>
        <w:tc>
          <w:tcPr>
            <w:tcW w:w="5523" w:type="dxa"/>
          </w:tcPr>
          <w:p w:rsidR="008B5094" w:rsidRPr="006C7B4A" w:rsidRDefault="005152D6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p.o. </w:t>
            </w:r>
            <w:r w:rsidR="00D81C8C" w:rsidRPr="006C7B4A">
              <w:rPr>
                <w:rFonts w:ascii="Arial" w:hAnsi="Arial" w:cs="Arial"/>
                <w:sz w:val="24"/>
                <w:szCs w:val="24"/>
              </w:rPr>
              <w:t>Kierownik Referatu Robót Geodezyjnych,</w:t>
            </w:r>
          </w:p>
        </w:tc>
      </w:tr>
      <w:tr w:rsidR="00D81C8C" w:rsidTr="005B748D">
        <w:tc>
          <w:tcPr>
            <w:tcW w:w="562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C8C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Joanna Krawczyk</w:t>
            </w:r>
          </w:p>
        </w:tc>
        <w:tc>
          <w:tcPr>
            <w:tcW w:w="5523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Kierownik Referatu Ewidencji Gruntów,</w:t>
            </w:r>
          </w:p>
        </w:tc>
      </w:tr>
      <w:tr w:rsidR="00D81C8C" w:rsidTr="005B748D">
        <w:tc>
          <w:tcPr>
            <w:tcW w:w="562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C8C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 Duch</w:t>
            </w:r>
          </w:p>
        </w:tc>
        <w:tc>
          <w:tcPr>
            <w:tcW w:w="5523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Wydziału Urbanistyki i  Architektury,</w:t>
            </w:r>
          </w:p>
        </w:tc>
      </w:tr>
      <w:tr w:rsidR="00D81C8C" w:rsidTr="005B748D">
        <w:tc>
          <w:tcPr>
            <w:tcW w:w="562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C8C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Stieler</w:t>
            </w:r>
            <w:proofErr w:type="spellEnd"/>
          </w:p>
        </w:tc>
        <w:tc>
          <w:tcPr>
            <w:tcW w:w="5523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Dyrektora Wydziału Urbanistyki i  Architektury, Kierownik Referatu Decyzji Administracyjnych,</w:t>
            </w:r>
          </w:p>
        </w:tc>
      </w:tr>
      <w:tr w:rsidR="00D81C8C" w:rsidTr="005B748D">
        <w:tc>
          <w:tcPr>
            <w:tcW w:w="562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C8C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 Trojanowski</w:t>
            </w:r>
          </w:p>
        </w:tc>
        <w:tc>
          <w:tcPr>
            <w:tcW w:w="5523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Biura Prezydenta ds. Sportu,</w:t>
            </w:r>
          </w:p>
        </w:tc>
      </w:tr>
      <w:tr w:rsidR="00D81C8C" w:rsidTr="005B748D">
        <w:tc>
          <w:tcPr>
            <w:tcW w:w="562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C8C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Grzegorz Sulikowski</w:t>
            </w:r>
          </w:p>
        </w:tc>
        <w:tc>
          <w:tcPr>
            <w:tcW w:w="5523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Miejski Konserwator Zabytków,</w:t>
            </w:r>
          </w:p>
        </w:tc>
      </w:tr>
      <w:tr w:rsidR="00D81C8C" w:rsidTr="005B748D">
        <w:tc>
          <w:tcPr>
            <w:tcW w:w="562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C8C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Tarnacki</w:t>
            </w:r>
            <w:proofErr w:type="spellEnd"/>
          </w:p>
        </w:tc>
        <w:tc>
          <w:tcPr>
            <w:tcW w:w="5523" w:type="dxa"/>
          </w:tcPr>
          <w:p w:rsidR="00D81C8C" w:rsidRPr="006C7B4A" w:rsidRDefault="00D81C8C" w:rsidP="00D81C8C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Zastępca Miejskiego Konserwatora Zabytków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81C8C" w:rsidTr="005B748D">
        <w:tc>
          <w:tcPr>
            <w:tcW w:w="562" w:type="dxa"/>
          </w:tcPr>
          <w:p w:rsidR="00D81C8C" w:rsidRPr="006C7B4A" w:rsidRDefault="00D81C8C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C8C" w:rsidRDefault="00D81C8C" w:rsidP="00D81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Frydrych</w:t>
            </w:r>
          </w:p>
        </w:tc>
        <w:tc>
          <w:tcPr>
            <w:tcW w:w="5523" w:type="dxa"/>
          </w:tcPr>
          <w:p w:rsidR="00D81C8C" w:rsidRPr="006C7B4A" w:rsidRDefault="00D81C8C" w:rsidP="00201013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B4A">
              <w:rPr>
                <w:rFonts w:ascii="Arial" w:hAnsi="Arial" w:cs="Arial"/>
                <w:sz w:val="24"/>
                <w:szCs w:val="24"/>
              </w:rPr>
              <w:t>Dyrektor Biura Prezydenta ds. Kultury</w:t>
            </w:r>
            <w:r w:rsidR="00201013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1013" w:rsidTr="005B748D">
        <w:tc>
          <w:tcPr>
            <w:tcW w:w="562" w:type="dxa"/>
          </w:tcPr>
          <w:p w:rsidR="00201013" w:rsidRPr="006C7B4A" w:rsidRDefault="00201013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013" w:rsidRDefault="00201013" w:rsidP="00201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  <w:r>
              <w:rPr>
                <w:rFonts w:ascii="Arial" w:hAnsi="Arial" w:cs="Arial"/>
                <w:sz w:val="24"/>
                <w:szCs w:val="24"/>
              </w:rPr>
              <w:t>Joanna Czartowska</w:t>
            </w:r>
          </w:p>
        </w:tc>
        <w:tc>
          <w:tcPr>
            <w:tcW w:w="5523" w:type="dxa"/>
          </w:tcPr>
          <w:p w:rsidR="00201013" w:rsidRPr="006C7B4A" w:rsidRDefault="00201013" w:rsidP="00201013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Kierowni</w:t>
            </w:r>
            <w:r w:rsidR="00433C08">
              <w:rPr>
                <w:rFonts w:ascii="Arial" w:hAnsi="Arial" w:cs="Arial"/>
                <w:sz w:val="24"/>
                <w:szCs w:val="24"/>
              </w:rPr>
              <w:t>k Referatu Rejestracji Pojazdów,</w:t>
            </w:r>
          </w:p>
        </w:tc>
      </w:tr>
      <w:tr w:rsidR="00433C08" w:rsidTr="005B748D">
        <w:tc>
          <w:tcPr>
            <w:tcW w:w="562" w:type="dxa"/>
          </w:tcPr>
          <w:p w:rsidR="00433C08" w:rsidRPr="006C7B4A" w:rsidRDefault="00433C08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3C08" w:rsidRDefault="007F2836" w:rsidP="00201013">
            <w:pPr>
              <w:jc w:val="both"/>
              <w:rPr>
                <w:rStyle w:val="Odwoanieprzypisudolnego"/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>
              <w:rPr>
                <w:rFonts w:ascii="Arial" w:hAnsi="Arial" w:cs="Arial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Senkbeil</w:t>
            </w:r>
            <w:proofErr w:type="spellEnd"/>
          </w:p>
        </w:tc>
        <w:tc>
          <w:tcPr>
            <w:tcW w:w="5523" w:type="dxa"/>
          </w:tcPr>
          <w:p w:rsidR="00433C08" w:rsidRDefault="007F2836" w:rsidP="00201013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Kierownik Referatu Praw Jazdy;</w:t>
            </w:r>
          </w:p>
        </w:tc>
      </w:tr>
      <w:tr w:rsidR="007F2836" w:rsidTr="005B748D">
        <w:tc>
          <w:tcPr>
            <w:tcW w:w="562" w:type="dxa"/>
          </w:tcPr>
          <w:p w:rsidR="007F2836" w:rsidRPr="006C7B4A" w:rsidRDefault="007F2836" w:rsidP="006C7B4A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2836" w:rsidRPr="007F2836" w:rsidRDefault="007F2836" w:rsidP="007F2836">
            <w:pPr>
              <w:jc w:val="both"/>
              <w:rPr>
                <w:rStyle w:val="Odwoanieprzypisudolnego"/>
                <w:rFonts w:ascii="Arial" w:hAnsi="Arial" w:cs="Arial"/>
                <w:sz w:val="24"/>
                <w:szCs w:val="24"/>
              </w:rPr>
            </w:pP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 w:rsidRPr="007F2836">
              <w:rPr>
                <w:rFonts w:ascii="Arial" w:hAnsi="Arial" w:cs="Arial"/>
                <w:sz w:val="24"/>
                <w:szCs w:val="24"/>
              </w:rPr>
              <w:t xml:space="preserve">Agata </w:t>
            </w:r>
            <w:r>
              <w:rPr>
                <w:rFonts w:ascii="Arial" w:hAnsi="Arial" w:cs="Arial"/>
                <w:sz w:val="24"/>
                <w:szCs w:val="24"/>
              </w:rPr>
              <w:t>Krzyżanowska</w:t>
            </w:r>
          </w:p>
        </w:tc>
        <w:tc>
          <w:tcPr>
            <w:tcW w:w="5523" w:type="dxa"/>
          </w:tcPr>
          <w:p w:rsidR="007F2836" w:rsidRDefault="007F2836" w:rsidP="00201013">
            <w:pPr>
              <w:pStyle w:val="Akapitzlist"/>
              <w:numPr>
                <w:ilvl w:val="0"/>
                <w:numId w:val="2"/>
              </w:numPr>
              <w:ind w:left="177" w:hanging="1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Kierownik Referatu Transportu i Nadzoru</w:t>
            </w:r>
          </w:p>
        </w:tc>
      </w:tr>
    </w:tbl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A57D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1C8C">
        <w:rPr>
          <w:rFonts w:ascii="Arial" w:hAnsi="Arial" w:cs="Arial"/>
          <w:b/>
          <w:sz w:val="24"/>
          <w:szCs w:val="24"/>
        </w:rPr>
        <w:t>§ 2</w:t>
      </w:r>
      <w:r w:rsidR="00D81C8C">
        <w:rPr>
          <w:rFonts w:ascii="Arial" w:hAnsi="Arial" w:cs="Arial"/>
          <w:b/>
          <w:sz w:val="24"/>
          <w:szCs w:val="24"/>
        </w:rPr>
        <w:t>.</w:t>
      </w:r>
      <w:r w:rsidR="006D14DA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 w:rsidR="00D81C8C">
        <w:rPr>
          <w:rFonts w:ascii="Arial" w:hAnsi="Arial" w:cs="Arial"/>
          <w:b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 xml:space="preserve">Upoważnia się niżej wymienionych pracowników Wydziału Budżetu Miasta i Podatków: Referatu Wymiaru Podatków oraz Referatu Wymiaru Podatku od Nieruchomości Osób Fizycznych do prowadzenia, w imieniu Prezydenta Miasta Gdańska, postępowań w indywidualnych sprawach z zakresu administracji publicznej i wydawania decyzji administracyjnych oraz innych dokumentów w toku tych postępowań, w zakresie wymiaru podatków: 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Krystyna Błażewicz,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Grażyna Gocłowska,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Jolanta Karol-Chmielewska,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Krystian Kosiński,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Katarzyna Kamińska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Zuzanna Tarnawska,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6D14DA">
        <w:rPr>
          <w:rFonts w:ascii="Arial" w:hAnsi="Arial" w:cs="Arial"/>
          <w:sz w:val="24"/>
          <w:szCs w:val="24"/>
        </w:rPr>
        <w:t>Jesiołkowska</w:t>
      </w:r>
      <w:proofErr w:type="spellEnd"/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10 000 zł,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Michał Błaszczyk</w:t>
      </w:r>
      <w:r w:rsidRPr="006D14DA">
        <w:rPr>
          <w:rFonts w:ascii="Arial" w:hAnsi="Arial" w:cs="Arial"/>
          <w:sz w:val="24"/>
          <w:szCs w:val="24"/>
        </w:rPr>
        <w:tab/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15 000 zł,</w:t>
      </w:r>
    </w:p>
    <w:p w:rsidR="006D14DA" w:rsidRPr="006D14DA" w:rsidRDefault="006D14DA" w:rsidP="006D14DA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Anna Karbowska</w:t>
      </w:r>
      <w:r w:rsidRPr="006D14DA">
        <w:rPr>
          <w:rFonts w:ascii="Arial" w:hAnsi="Arial" w:cs="Arial"/>
          <w:sz w:val="24"/>
          <w:szCs w:val="24"/>
        </w:rPr>
        <w:tab/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10 000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Tomasz Maćkowiak</w:t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  5 000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Dorota Kozłowska</w:t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15 000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Beata Łobodzińska</w:t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15 000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Beata Matczak</w:t>
      </w:r>
      <w:r w:rsidRPr="006D14DA">
        <w:rPr>
          <w:rFonts w:ascii="Arial" w:hAnsi="Arial" w:cs="Arial"/>
          <w:sz w:val="24"/>
          <w:szCs w:val="24"/>
        </w:rPr>
        <w:tab/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15 000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Andrzej Nurzyński</w:t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10 000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Krzysztof Syska</w:t>
      </w:r>
      <w:r w:rsidRPr="006D14DA">
        <w:rPr>
          <w:rFonts w:ascii="Arial" w:hAnsi="Arial" w:cs="Arial"/>
          <w:sz w:val="24"/>
          <w:szCs w:val="24"/>
        </w:rPr>
        <w:tab/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15 000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Anna Stefanowicz</w:t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10 000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>Lila Wolf</w:t>
      </w:r>
      <w:r w:rsidRPr="006D14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15 000 zł,</w:t>
      </w:r>
    </w:p>
    <w:p w:rsidR="006D14DA" w:rsidRPr="006D14DA" w:rsidRDefault="006D14DA" w:rsidP="006D14DA">
      <w:pPr>
        <w:numPr>
          <w:ilvl w:val="0"/>
          <w:numId w:val="24"/>
        </w:numPr>
        <w:spacing w:after="0" w:line="240" w:lineRule="auto"/>
        <w:ind w:left="284" w:hanging="454"/>
        <w:contextualSpacing/>
        <w:jc w:val="both"/>
        <w:rPr>
          <w:rFonts w:ascii="Arial" w:hAnsi="Arial" w:cs="Arial"/>
          <w:sz w:val="24"/>
          <w:szCs w:val="24"/>
        </w:rPr>
      </w:pPr>
      <w:r w:rsidRPr="006D14DA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6D14DA">
        <w:rPr>
          <w:rFonts w:ascii="Arial" w:hAnsi="Arial" w:cs="Arial"/>
          <w:sz w:val="24"/>
          <w:szCs w:val="24"/>
        </w:rPr>
        <w:t>Wyszecka</w:t>
      </w:r>
      <w:proofErr w:type="spellEnd"/>
      <w:r w:rsidRPr="006D14DA">
        <w:rPr>
          <w:rFonts w:ascii="Arial" w:hAnsi="Arial" w:cs="Arial"/>
          <w:sz w:val="24"/>
          <w:szCs w:val="24"/>
        </w:rPr>
        <w:tab/>
        <w:t>- do kwoty</w:t>
      </w:r>
      <w:r w:rsidRPr="006D14DA">
        <w:rPr>
          <w:rFonts w:ascii="Arial" w:hAnsi="Arial" w:cs="Arial"/>
          <w:sz w:val="24"/>
          <w:szCs w:val="24"/>
        </w:rPr>
        <w:tab/>
        <w:t xml:space="preserve">  10 000 zł.</w:t>
      </w:r>
    </w:p>
    <w:p w:rsidR="006D14DA" w:rsidRPr="006D14DA" w:rsidRDefault="006D14DA" w:rsidP="006D14D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B0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8F2">
        <w:rPr>
          <w:rFonts w:ascii="Arial" w:hAnsi="Arial" w:cs="Arial"/>
          <w:b/>
          <w:sz w:val="24"/>
          <w:szCs w:val="24"/>
        </w:rPr>
        <w:t>§ 3</w:t>
      </w:r>
      <w:r w:rsidR="00B028F2">
        <w:rPr>
          <w:rFonts w:ascii="Arial" w:hAnsi="Arial" w:cs="Arial"/>
          <w:sz w:val="24"/>
          <w:szCs w:val="24"/>
        </w:rPr>
        <w:t>.</w:t>
      </w:r>
      <w:r w:rsidR="0026548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B028F2">
        <w:rPr>
          <w:rFonts w:ascii="Arial" w:hAnsi="Arial" w:cs="Arial"/>
          <w:sz w:val="24"/>
          <w:szCs w:val="24"/>
        </w:rPr>
        <w:t xml:space="preserve"> </w:t>
      </w:r>
      <w:r w:rsidR="00265488" w:rsidRPr="00265488">
        <w:rPr>
          <w:rFonts w:ascii="Arial" w:hAnsi="Arial" w:cs="Arial"/>
          <w:sz w:val="24"/>
          <w:szCs w:val="24"/>
        </w:rPr>
        <w:t xml:space="preserve">Upoważnienie osób wymienionych w § 1 pkt 1, 2, 3 i 4 oraz w § 2 </w:t>
      </w:r>
      <w:r w:rsidR="006D14DA" w:rsidRPr="006D14DA">
        <w:rPr>
          <w:rFonts w:ascii="Arial" w:hAnsi="Arial" w:cs="Arial"/>
          <w:sz w:val="24"/>
          <w:szCs w:val="24"/>
        </w:rPr>
        <w:t>pkt 1, 3, 5, 6, 7, 8, 9, 12,  13, 15, 17 i 18</w:t>
      </w:r>
      <w:r w:rsidR="006D14DA">
        <w:rPr>
          <w:rFonts w:cs="Arial"/>
        </w:rPr>
        <w:t xml:space="preserve"> </w:t>
      </w:r>
      <w:r w:rsidR="00265488" w:rsidRPr="00265488">
        <w:rPr>
          <w:rFonts w:ascii="Arial" w:hAnsi="Arial" w:cs="Arial"/>
          <w:sz w:val="24"/>
          <w:szCs w:val="24"/>
        </w:rPr>
        <w:t>obejmuje podpisywanie decyzji w formie dokumentu elektronicznego podpisem elektronicznym weryfikowanym za pomocą ważnego kwalifikowanego certyfikatu</w:t>
      </w:r>
      <w:r w:rsidRPr="006C7B4A">
        <w:rPr>
          <w:rFonts w:ascii="Arial" w:hAnsi="Arial" w:cs="Arial"/>
          <w:sz w:val="24"/>
          <w:szCs w:val="24"/>
        </w:rPr>
        <w:t>.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8F2" w:rsidRPr="00AC5130" w:rsidRDefault="006C7B4A" w:rsidP="00AC51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8F2">
        <w:rPr>
          <w:rFonts w:ascii="Arial" w:hAnsi="Arial" w:cs="Arial"/>
          <w:b/>
          <w:sz w:val="24"/>
          <w:szCs w:val="24"/>
        </w:rPr>
        <w:t>§ 4</w:t>
      </w:r>
      <w:r w:rsidR="00B028F2">
        <w:rPr>
          <w:rFonts w:ascii="Arial" w:hAnsi="Arial" w:cs="Arial"/>
          <w:b/>
          <w:sz w:val="24"/>
          <w:szCs w:val="24"/>
        </w:rPr>
        <w:t xml:space="preserve">. </w:t>
      </w:r>
      <w:r w:rsidRPr="006C7B4A">
        <w:rPr>
          <w:rFonts w:ascii="Arial" w:hAnsi="Arial" w:cs="Arial"/>
          <w:sz w:val="24"/>
          <w:szCs w:val="24"/>
        </w:rPr>
        <w:t>1.</w:t>
      </w:r>
      <w:r w:rsidR="00AA741F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6C7B4A">
        <w:rPr>
          <w:rFonts w:ascii="Arial" w:hAnsi="Arial" w:cs="Arial"/>
          <w:sz w:val="24"/>
          <w:szCs w:val="24"/>
        </w:rPr>
        <w:t xml:space="preserve"> Upoważnia się niżej wymienionych pracowników Wydziału </w:t>
      </w:r>
      <w:r w:rsidR="00AA741F">
        <w:rPr>
          <w:rFonts w:ascii="Arial" w:hAnsi="Arial" w:cs="Arial"/>
          <w:sz w:val="24"/>
          <w:szCs w:val="24"/>
        </w:rPr>
        <w:t>Komunikacji</w:t>
      </w:r>
      <w:r w:rsidRPr="006C7B4A">
        <w:rPr>
          <w:rFonts w:ascii="Arial" w:hAnsi="Arial" w:cs="Arial"/>
          <w:sz w:val="24"/>
          <w:szCs w:val="24"/>
        </w:rPr>
        <w:t xml:space="preserve"> do prowadzenia, w imieniu Prezydenta Miasta Gdańska, postępowań w indywidualnych sprawach z zakresu administracji publicznej i wydawania decyzji administracyjnych oraz innych dokumentów w toku tych postępowań, w zakresie</w:t>
      </w:r>
      <w:r w:rsidR="00AA741F">
        <w:rPr>
          <w:rFonts w:ascii="Arial" w:hAnsi="Arial" w:cs="Arial"/>
          <w:sz w:val="24"/>
          <w:szCs w:val="24"/>
        </w:rPr>
        <w:t xml:space="preserve"> uprawnień do kierowania pojazdami oraz w zakresie rejestracji pojazdów</w:t>
      </w:r>
      <w:r w:rsidRPr="006C7B4A">
        <w:rPr>
          <w:rFonts w:ascii="Arial" w:hAnsi="Arial" w:cs="Arial"/>
          <w:sz w:val="24"/>
          <w:szCs w:val="24"/>
        </w:rPr>
        <w:t>: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7F670E">
        <w:rPr>
          <w:rFonts w:ascii="Arial" w:hAnsi="Arial" w:cs="Arial"/>
          <w:sz w:val="24"/>
          <w:szCs w:val="24"/>
        </w:rPr>
        <w:t>Bokszycka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Danuta Braniecka;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Aleksandra Ciesielska;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Maria Cisowska;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7F670E">
        <w:rPr>
          <w:rFonts w:ascii="Arial" w:hAnsi="Arial" w:cs="Arial"/>
          <w:sz w:val="24"/>
          <w:szCs w:val="24"/>
        </w:rPr>
        <w:t>Cwalina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Patrycja Czapiewska;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Łukasz Czapiewski;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F670E">
        <w:rPr>
          <w:rFonts w:ascii="Arial" w:hAnsi="Arial" w:cs="Arial"/>
          <w:sz w:val="24"/>
          <w:szCs w:val="24"/>
        </w:rPr>
        <w:t>Dworecka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Maria Dymalska;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7F670E">
        <w:rPr>
          <w:rFonts w:ascii="Arial" w:hAnsi="Arial" w:cs="Arial"/>
          <w:sz w:val="24"/>
          <w:szCs w:val="24"/>
        </w:rPr>
        <w:t>Dziuban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Tatiana Gaweł;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lastRenderedPageBreak/>
        <w:t>Bogumiła Jędrzejczyk;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Wiesława Kaczmarek;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Halina </w:t>
      </w:r>
      <w:proofErr w:type="spellStart"/>
      <w:r w:rsidRPr="007F670E">
        <w:rPr>
          <w:rFonts w:ascii="Arial" w:hAnsi="Arial" w:cs="Arial"/>
          <w:sz w:val="24"/>
          <w:szCs w:val="24"/>
        </w:rPr>
        <w:t>Keslinka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Danuta Kęska;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Jolanta Koprowska;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Aleksandra Kownacka;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Violetta Krupa;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Maciej </w:t>
      </w:r>
      <w:proofErr w:type="spellStart"/>
      <w:r w:rsidRPr="007F670E">
        <w:rPr>
          <w:rFonts w:ascii="Arial" w:hAnsi="Arial" w:cs="Arial"/>
          <w:sz w:val="24"/>
          <w:szCs w:val="24"/>
        </w:rPr>
        <w:t>Krzywobłocki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Ewa Kulikowska;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7F670E">
        <w:rPr>
          <w:rFonts w:ascii="Arial" w:hAnsi="Arial" w:cs="Arial"/>
          <w:sz w:val="24"/>
          <w:szCs w:val="24"/>
        </w:rPr>
        <w:t>Kurdelska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Emilia Kuśnierz;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Bożena Mach;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Joanna Michalak;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Marek Michaluk;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Patrycja Miłosz;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7F670E">
        <w:rPr>
          <w:rFonts w:ascii="Arial" w:hAnsi="Arial" w:cs="Arial"/>
          <w:sz w:val="24"/>
          <w:szCs w:val="24"/>
        </w:rPr>
        <w:t>Mościpan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F670E">
        <w:rPr>
          <w:rFonts w:ascii="Arial" w:hAnsi="Arial" w:cs="Arial"/>
          <w:sz w:val="24"/>
          <w:szCs w:val="24"/>
        </w:rPr>
        <w:t>Narazińska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Dorota Okoń;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Marta Olech;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Mirosława Piekarska;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7F670E">
        <w:rPr>
          <w:rFonts w:ascii="Arial" w:hAnsi="Arial" w:cs="Arial"/>
          <w:sz w:val="24"/>
          <w:szCs w:val="24"/>
        </w:rPr>
        <w:t>Piesyk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Danuta Piotrowska;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7F670E">
        <w:rPr>
          <w:rFonts w:ascii="Arial" w:hAnsi="Arial" w:cs="Arial"/>
          <w:sz w:val="24"/>
          <w:szCs w:val="24"/>
        </w:rPr>
        <w:t>Richert</w:t>
      </w:r>
      <w:proofErr w:type="spellEnd"/>
      <w:r w:rsidRPr="007F670E">
        <w:rPr>
          <w:rFonts w:ascii="Arial" w:hAnsi="Arial" w:cs="Arial"/>
          <w:sz w:val="24"/>
          <w:szCs w:val="24"/>
        </w:rPr>
        <w:t>-Dobrzeniecka;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Paweł Sobierajski;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Danuta Stańczyk;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Sława Stefanik;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Anna Stokłosa;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Lidia Suszek;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Danuta Szeląg;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7F670E">
        <w:rPr>
          <w:rFonts w:ascii="Arial" w:hAnsi="Arial" w:cs="Arial"/>
          <w:sz w:val="24"/>
          <w:szCs w:val="24"/>
        </w:rPr>
        <w:t>Sznejder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Michał Szot;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Agnieszka Szymańska;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7F670E">
        <w:rPr>
          <w:rFonts w:ascii="Arial" w:hAnsi="Arial" w:cs="Arial"/>
          <w:sz w:val="24"/>
          <w:szCs w:val="24"/>
        </w:rPr>
        <w:t>Usowicz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F670E">
        <w:rPr>
          <w:rFonts w:ascii="Arial" w:hAnsi="Arial" w:cs="Arial"/>
          <w:sz w:val="24"/>
          <w:szCs w:val="24"/>
        </w:rPr>
        <w:t>Wicenbach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Bogumiła Witek;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7F670E">
        <w:rPr>
          <w:rFonts w:ascii="Arial" w:hAnsi="Arial" w:cs="Arial"/>
          <w:sz w:val="24"/>
          <w:szCs w:val="24"/>
        </w:rPr>
        <w:t>Wojczys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Katarzyna Wojnarowska;</w:t>
      </w:r>
    </w:p>
    <w:p w:rsidR="00AA741F" w:rsidRDefault="00AA741F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Halina </w:t>
      </w:r>
      <w:proofErr w:type="spellStart"/>
      <w:r w:rsidRPr="007F670E">
        <w:rPr>
          <w:rFonts w:ascii="Arial" w:hAnsi="Arial" w:cs="Arial"/>
          <w:sz w:val="24"/>
          <w:szCs w:val="24"/>
        </w:rPr>
        <w:t>Zawacka</w:t>
      </w:r>
      <w:proofErr w:type="spellEnd"/>
      <w:r w:rsidR="00307B55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="00307B55">
        <w:rPr>
          <w:rFonts w:ascii="Arial" w:hAnsi="Arial" w:cs="Arial"/>
          <w:sz w:val="24"/>
          <w:szCs w:val="24"/>
        </w:rPr>
        <w:t>,</w:t>
      </w:r>
    </w:p>
    <w:p w:rsidR="00307B55" w:rsidRDefault="00307B55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>Alicja Adach,</w:t>
      </w:r>
    </w:p>
    <w:p w:rsidR="00307B55" w:rsidRDefault="00F4244D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307B55">
        <w:rPr>
          <w:rFonts w:ascii="Arial" w:hAnsi="Arial" w:cs="Arial"/>
          <w:sz w:val="24"/>
          <w:szCs w:val="24"/>
        </w:rPr>
        <w:t xml:space="preserve">Oliwia </w:t>
      </w:r>
      <w:proofErr w:type="spellStart"/>
      <w:r w:rsidR="00307B55">
        <w:rPr>
          <w:rFonts w:ascii="Arial" w:hAnsi="Arial" w:cs="Arial"/>
          <w:sz w:val="24"/>
          <w:szCs w:val="24"/>
        </w:rPr>
        <w:t>Retecka</w:t>
      </w:r>
      <w:proofErr w:type="spellEnd"/>
      <w:r w:rsidR="00307B55">
        <w:rPr>
          <w:rFonts w:ascii="Arial" w:hAnsi="Arial" w:cs="Arial"/>
          <w:sz w:val="24"/>
          <w:szCs w:val="24"/>
        </w:rPr>
        <w:t>,</w:t>
      </w:r>
    </w:p>
    <w:p w:rsidR="00307B55" w:rsidRPr="007F670E" w:rsidRDefault="00F4244D" w:rsidP="00AA74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="00307B55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="00307B55">
        <w:rPr>
          <w:rFonts w:ascii="Arial" w:hAnsi="Arial" w:cs="Arial"/>
          <w:sz w:val="24"/>
          <w:szCs w:val="24"/>
        </w:rPr>
        <w:t>Suchowirska</w:t>
      </w:r>
      <w:proofErr w:type="spellEnd"/>
      <w:r w:rsidR="00307B55">
        <w:rPr>
          <w:rFonts w:ascii="Arial" w:hAnsi="Arial" w:cs="Arial"/>
          <w:sz w:val="24"/>
          <w:szCs w:val="24"/>
        </w:rPr>
        <w:t>.</w:t>
      </w:r>
    </w:p>
    <w:p w:rsidR="00AA741F" w:rsidRPr="007F670E" w:rsidRDefault="00AA741F" w:rsidP="00AA7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A741F" w:rsidRPr="007F670E" w:rsidRDefault="00AA741F" w:rsidP="00AA741F">
      <w:pPr>
        <w:spacing w:after="0" w:line="240" w:lineRule="auto"/>
        <w:ind w:left="284" w:firstLine="436"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2.</w:t>
      </w:r>
      <w:r w:rsidR="00920231" w:rsidRPr="00635649">
        <w:rPr>
          <w:rFonts w:ascii="Arial" w:hAnsi="Arial" w:cs="Arial"/>
          <w:vertAlign w:val="superscript"/>
        </w:rPr>
        <w:footnoteReference w:id="14"/>
      </w:r>
      <w:r w:rsidRPr="007F670E">
        <w:rPr>
          <w:rFonts w:ascii="Arial" w:hAnsi="Arial" w:cs="Arial"/>
          <w:sz w:val="24"/>
          <w:szCs w:val="24"/>
        </w:rPr>
        <w:t xml:space="preserve"> Upoważnia się niżej wymienionych pracowników Wydziału Komunikacji Referatu Transportu i Nadzoru do prowadzenia w imieniu Prezydenta Miasta Gdańska, postępowań w indywidualnych sprawach z zakresu administracji publicznej i wydawania decyzji administracyjnych oraz innych dokumentów w toku </w:t>
      </w:r>
      <w:r w:rsidRPr="007F670E">
        <w:rPr>
          <w:rFonts w:ascii="Arial" w:hAnsi="Arial" w:cs="Arial"/>
          <w:sz w:val="24"/>
          <w:szCs w:val="24"/>
        </w:rPr>
        <w:lastRenderedPageBreak/>
        <w:t>tych postępowań w zakresie transportu drogowego, prowadzenia rejestru przedsiębiorców prowadzących ośrodki szkolenia kierowców, ewidencji instruktorów i ewidencji wykładowców, prowadzenia rejestru przedsiębiorców prowadzących stacje kontroli pojazdów, ewidencji diagnostów:</w:t>
      </w:r>
    </w:p>
    <w:p w:rsidR="00AA741F" w:rsidRPr="007F670E" w:rsidRDefault="00AA741F" w:rsidP="00AA741F">
      <w:pPr>
        <w:numPr>
          <w:ilvl w:val="0"/>
          <w:numId w:val="23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7F670E">
        <w:rPr>
          <w:rFonts w:ascii="Arial" w:hAnsi="Arial" w:cs="Arial"/>
          <w:sz w:val="24"/>
          <w:szCs w:val="24"/>
        </w:rPr>
        <w:t>Cwalina</w:t>
      </w:r>
      <w:proofErr w:type="spellEnd"/>
      <w:r w:rsidRPr="007F670E">
        <w:rPr>
          <w:rFonts w:ascii="Arial" w:hAnsi="Arial" w:cs="Arial"/>
          <w:sz w:val="24"/>
          <w:szCs w:val="24"/>
        </w:rPr>
        <w:t>;</w:t>
      </w:r>
    </w:p>
    <w:p w:rsidR="00AA741F" w:rsidRPr="007F670E" w:rsidRDefault="00AA741F" w:rsidP="00AA741F">
      <w:pPr>
        <w:numPr>
          <w:ilvl w:val="0"/>
          <w:numId w:val="23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Emilia Kuśnierz;</w:t>
      </w:r>
    </w:p>
    <w:p w:rsidR="00AA741F" w:rsidRPr="007F670E" w:rsidRDefault="00AA741F" w:rsidP="00AA741F">
      <w:pPr>
        <w:numPr>
          <w:ilvl w:val="0"/>
          <w:numId w:val="23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Marta Olech;</w:t>
      </w:r>
    </w:p>
    <w:p w:rsidR="00265320" w:rsidRPr="007F670E" w:rsidRDefault="00265320" w:rsidP="00AA741F">
      <w:pPr>
        <w:numPr>
          <w:ilvl w:val="0"/>
          <w:numId w:val="23"/>
        </w:numPr>
        <w:suppressAutoHyphens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F670E">
        <w:rPr>
          <w:rFonts w:ascii="Arial" w:hAnsi="Arial" w:cs="Arial"/>
          <w:sz w:val="24"/>
          <w:szCs w:val="24"/>
        </w:rPr>
        <w:t>Danuta Piotrowska.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920231" w:rsidP="003D2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0231">
        <w:rPr>
          <w:rFonts w:ascii="Arial" w:hAnsi="Arial" w:cs="Arial"/>
          <w:b/>
          <w:sz w:val="24"/>
          <w:szCs w:val="24"/>
        </w:rPr>
        <w:t>4a</w:t>
      </w:r>
      <w:r>
        <w:rPr>
          <w:rFonts w:ascii="Arial" w:hAnsi="Arial" w:cs="Arial"/>
          <w:sz w:val="24"/>
          <w:szCs w:val="24"/>
        </w:rPr>
        <w:t>.1.</w:t>
      </w:r>
      <w:r w:rsidR="00A05603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="006C7B4A" w:rsidRPr="006C7B4A">
        <w:rPr>
          <w:rFonts w:ascii="Arial" w:hAnsi="Arial" w:cs="Arial"/>
          <w:sz w:val="24"/>
          <w:szCs w:val="24"/>
        </w:rPr>
        <w:t xml:space="preserve">Upoważnia się niżej wymienionych pracowników Wydziału Spraw Obywatelskich Referatu Dowodów Osobistych do prowadzenia, w imieniu Prezydenta Miasta Gdańska, postępowań w indywidualnych sprawach z zakresu administracji publicznej </w:t>
      </w:r>
      <w:r w:rsidR="00A05603">
        <w:rPr>
          <w:rFonts w:ascii="Arial" w:hAnsi="Arial" w:cs="Arial"/>
          <w:sz w:val="24"/>
          <w:szCs w:val="24"/>
        </w:rPr>
        <w:t xml:space="preserve">oraz </w:t>
      </w:r>
      <w:r w:rsidR="00A05603" w:rsidRPr="00F23D9B">
        <w:rPr>
          <w:rFonts w:ascii="Arial" w:hAnsi="Arial" w:cs="Arial"/>
          <w:sz w:val="24"/>
          <w:szCs w:val="24"/>
        </w:rPr>
        <w:t>wydawania dokumentów w toku tych postępowań z wyłączeniem decyzji administracyjnych w zakresie dowodów osobistych: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Dorota Bąkowska,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Jolanta Bieńkowska </w:t>
      </w:r>
      <w:r w:rsidR="00E74ADD">
        <w:rPr>
          <w:rFonts w:ascii="Arial" w:hAnsi="Arial" w:cs="Arial"/>
          <w:sz w:val="24"/>
          <w:szCs w:val="24"/>
        </w:rPr>
        <w:t>–</w:t>
      </w:r>
      <w:r w:rsidRPr="00E4497A">
        <w:rPr>
          <w:rFonts w:ascii="Arial" w:hAnsi="Arial" w:cs="Arial"/>
          <w:sz w:val="24"/>
          <w:szCs w:val="24"/>
        </w:rPr>
        <w:t xml:space="preserve"> Dziadzio,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Aleksandra Dawidowska,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Joanna Jakubowska,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Urszula Kubińska,</w:t>
      </w:r>
    </w:p>
    <w:p w:rsidR="006C7B4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Aleksandra Kuczewska,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Mariola Majchrowska,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Ewa Nawrot,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Krzysztof Nitka,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Wiesława Ostrowska,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Danuta Rembowska,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E4497A">
        <w:rPr>
          <w:rFonts w:ascii="Arial" w:hAnsi="Arial" w:cs="Arial"/>
          <w:sz w:val="24"/>
          <w:szCs w:val="24"/>
        </w:rPr>
        <w:t>Rębiś</w:t>
      </w:r>
      <w:proofErr w:type="spellEnd"/>
      <w:r w:rsidRPr="00E4497A">
        <w:rPr>
          <w:rFonts w:ascii="Arial" w:hAnsi="Arial" w:cs="Arial"/>
          <w:sz w:val="24"/>
          <w:szCs w:val="24"/>
        </w:rPr>
        <w:t>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Elżbieta Rucińska,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Monika Stankiewicz,</w:t>
      </w:r>
    </w:p>
    <w:p w:rsidR="003D2D2A" w:rsidRPr="00E4497A" w:rsidRDefault="008050D3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>Jadwiga Rajchel</w:t>
      </w:r>
      <w:r w:rsidR="003D2D2A" w:rsidRPr="00E4497A">
        <w:rPr>
          <w:rFonts w:ascii="Arial" w:hAnsi="Arial" w:cs="Arial"/>
          <w:sz w:val="24"/>
          <w:szCs w:val="24"/>
        </w:rPr>
        <w:t>,</w:t>
      </w:r>
    </w:p>
    <w:p w:rsidR="003D2D2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E4497A">
        <w:rPr>
          <w:rFonts w:ascii="Arial" w:hAnsi="Arial" w:cs="Arial"/>
          <w:sz w:val="24"/>
          <w:szCs w:val="24"/>
        </w:rPr>
        <w:t>Szul</w:t>
      </w:r>
      <w:proofErr w:type="spellEnd"/>
      <w:r w:rsidR="00A16E9D">
        <w:rPr>
          <w:rFonts w:ascii="Arial" w:hAnsi="Arial" w:cs="Arial"/>
          <w:sz w:val="24"/>
          <w:szCs w:val="24"/>
        </w:rPr>
        <w:t>,</w:t>
      </w:r>
    </w:p>
    <w:p w:rsidR="006C7B4A" w:rsidRPr="00E4497A" w:rsidRDefault="003D2D2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T</w:t>
      </w:r>
      <w:r w:rsidR="006C7B4A" w:rsidRPr="00E4497A">
        <w:rPr>
          <w:rFonts w:ascii="Arial" w:hAnsi="Arial" w:cs="Arial"/>
          <w:sz w:val="24"/>
          <w:szCs w:val="24"/>
        </w:rPr>
        <w:t>eresa Tkaczyk,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Barbara Tobiasz,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Monika Tomczak,</w:t>
      </w:r>
    </w:p>
    <w:p w:rsidR="003D2D2A" w:rsidRPr="00E4497A" w:rsidRDefault="00A16E9D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Michał Wencel,</w:t>
      </w:r>
      <w:r w:rsidR="003D2D2A" w:rsidRPr="00E4497A">
        <w:rPr>
          <w:rFonts w:ascii="Arial" w:hAnsi="Arial" w:cs="Arial"/>
          <w:sz w:val="24"/>
          <w:szCs w:val="24"/>
        </w:rPr>
        <w:t xml:space="preserve"> 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Katarzyna Węgrzynowska,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Elżbieta </w:t>
      </w:r>
      <w:proofErr w:type="spellStart"/>
      <w:r w:rsidRPr="00E4497A">
        <w:rPr>
          <w:rFonts w:ascii="Arial" w:hAnsi="Arial" w:cs="Arial"/>
          <w:sz w:val="24"/>
          <w:szCs w:val="24"/>
        </w:rPr>
        <w:t>Windorpska</w:t>
      </w:r>
      <w:proofErr w:type="spellEnd"/>
      <w:r w:rsidRPr="00E4497A">
        <w:rPr>
          <w:rFonts w:ascii="Arial" w:hAnsi="Arial" w:cs="Arial"/>
          <w:sz w:val="24"/>
          <w:szCs w:val="24"/>
        </w:rPr>
        <w:t>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Bożena Włosińska-Juszko,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Bożena Wojciechowska, </w:t>
      </w:r>
    </w:p>
    <w:p w:rsidR="006C7B4A" w:rsidRPr="00E4497A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Carmen </w:t>
      </w:r>
      <w:proofErr w:type="spellStart"/>
      <w:r w:rsidRPr="00E4497A">
        <w:rPr>
          <w:rFonts w:ascii="Arial" w:hAnsi="Arial" w:cs="Arial"/>
          <w:sz w:val="24"/>
          <w:szCs w:val="24"/>
        </w:rPr>
        <w:t>Zacharzewska</w:t>
      </w:r>
      <w:proofErr w:type="spellEnd"/>
      <w:r w:rsidRPr="00E4497A">
        <w:rPr>
          <w:rFonts w:ascii="Arial" w:hAnsi="Arial" w:cs="Arial"/>
          <w:sz w:val="24"/>
          <w:szCs w:val="24"/>
        </w:rPr>
        <w:t>,</w:t>
      </w:r>
    </w:p>
    <w:p w:rsidR="0044003B" w:rsidRDefault="006C7B4A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Beata Zarębska</w:t>
      </w:r>
      <w:r w:rsidR="0044003B">
        <w:rPr>
          <w:rFonts w:ascii="Arial" w:hAnsi="Arial" w:cs="Arial"/>
          <w:sz w:val="24"/>
          <w:szCs w:val="24"/>
        </w:rPr>
        <w:t>,</w:t>
      </w:r>
    </w:p>
    <w:p w:rsidR="0044003B" w:rsidRDefault="0044003B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>
        <w:rPr>
          <w:rFonts w:ascii="Arial" w:hAnsi="Arial" w:cs="Arial"/>
          <w:sz w:val="24"/>
          <w:szCs w:val="24"/>
        </w:rPr>
        <w:t>Danuta Macieja,</w:t>
      </w:r>
    </w:p>
    <w:p w:rsidR="0044003B" w:rsidRDefault="0044003B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CB49AC">
        <w:rPr>
          <w:rFonts w:ascii="Arial" w:hAnsi="Arial" w:cs="Arial"/>
          <w:sz w:val="24"/>
          <w:szCs w:val="24"/>
        </w:rPr>
        <w:t>(uchylony)</w:t>
      </w:r>
      <w:r>
        <w:rPr>
          <w:rFonts w:ascii="Arial" w:hAnsi="Arial" w:cs="Arial"/>
          <w:sz w:val="24"/>
          <w:szCs w:val="24"/>
        </w:rPr>
        <w:t>,</w:t>
      </w:r>
    </w:p>
    <w:p w:rsidR="006C7B4A" w:rsidRPr="00E4497A" w:rsidRDefault="0044003B" w:rsidP="00E4497A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>
        <w:rPr>
          <w:rFonts w:ascii="Arial" w:hAnsi="Arial" w:cs="Arial"/>
          <w:sz w:val="24"/>
          <w:szCs w:val="24"/>
        </w:rPr>
        <w:t>Grzegorz Rożek</w:t>
      </w:r>
      <w:r w:rsidR="00951018">
        <w:rPr>
          <w:rFonts w:ascii="Arial" w:hAnsi="Arial" w:cs="Arial"/>
          <w:sz w:val="24"/>
          <w:szCs w:val="24"/>
        </w:rPr>
        <w:t>.</w:t>
      </w:r>
    </w:p>
    <w:p w:rsid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920231" w:rsidP="00E44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="006C7B4A" w:rsidRPr="006C7B4A">
        <w:rPr>
          <w:rFonts w:ascii="Arial" w:hAnsi="Arial" w:cs="Arial"/>
          <w:sz w:val="24"/>
          <w:szCs w:val="24"/>
        </w:rPr>
        <w:t>. Upoważnia się niżej wymienionych pracowników Wydziału Spraw Obywatelskich Referatu Ewidencji Ludności do prowadzenia, w imieniu Prezydenta Miasta Gdańska, postępowań w indywidualnych sprawach z zakresu administracji publicznej oraz wydawania dokumentów w toku tych postępowań z wyłączeniem wydawania decyzji administracyjnych, w zakresie ewidencji ludności:</w:t>
      </w:r>
    </w:p>
    <w:p w:rsidR="006C7B4A" w:rsidRPr="00E4497A" w:rsidRDefault="006C7B4A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Maria Kowalewska-</w:t>
      </w:r>
      <w:proofErr w:type="spellStart"/>
      <w:r w:rsidRPr="00E4497A">
        <w:rPr>
          <w:rFonts w:ascii="Arial" w:hAnsi="Arial" w:cs="Arial"/>
          <w:sz w:val="24"/>
          <w:szCs w:val="24"/>
        </w:rPr>
        <w:t>Szołoch</w:t>
      </w:r>
      <w:proofErr w:type="spellEnd"/>
      <w:r w:rsidRPr="00E4497A">
        <w:rPr>
          <w:rFonts w:ascii="Arial" w:hAnsi="Arial" w:cs="Arial"/>
          <w:sz w:val="24"/>
          <w:szCs w:val="24"/>
        </w:rPr>
        <w:t>,</w:t>
      </w:r>
    </w:p>
    <w:p w:rsidR="00E4497A" w:rsidRPr="00E4497A" w:rsidRDefault="00E4497A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Marlena </w:t>
      </w:r>
      <w:proofErr w:type="spellStart"/>
      <w:r w:rsidRPr="00E4497A">
        <w:rPr>
          <w:rFonts w:ascii="Arial" w:hAnsi="Arial" w:cs="Arial"/>
          <w:sz w:val="24"/>
          <w:szCs w:val="24"/>
        </w:rPr>
        <w:t>Moczadłowska</w:t>
      </w:r>
      <w:proofErr w:type="spellEnd"/>
      <w:r w:rsidRPr="00E4497A">
        <w:rPr>
          <w:rFonts w:ascii="Arial" w:hAnsi="Arial" w:cs="Arial"/>
          <w:sz w:val="24"/>
          <w:szCs w:val="24"/>
        </w:rPr>
        <w:t>,</w:t>
      </w:r>
    </w:p>
    <w:p w:rsidR="00E4497A" w:rsidRPr="00E4497A" w:rsidRDefault="00E4497A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Krystyna Ruszkowska,</w:t>
      </w:r>
    </w:p>
    <w:p w:rsidR="006C7B4A" w:rsidRPr="00E4497A" w:rsidRDefault="003A3511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Pr="003A3511">
        <w:rPr>
          <w:rFonts w:ascii="Arial" w:hAnsi="Arial" w:cs="Arial"/>
          <w:i/>
          <w:sz w:val="24"/>
          <w:szCs w:val="24"/>
        </w:rPr>
        <w:t>(uchylony),</w:t>
      </w:r>
    </w:p>
    <w:p w:rsidR="00E4497A" w:rsidRPr="003A3511" w:rsidRDefault="00A05603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="00CB49AC" w:rsidRPr="003A3511">
        <w:rPr>
          <w:rFonts w:ascii="Arial" w:hAnsi="Arial" w:cs="Arial"/>
          <w:i/>
          <w:sz w:val="24"/>
          <w:szCs w:val="24"/>
        </w:rPr>
        <w:t>(uchylony)</w:t>
      </w:r>
      <w:r w:rsidR="00951018" w:rsidRPr="003A3511">
        <w:rPr>
          <w:rFonts w:ascii="Arial" w:hAnsi="Arial" w:cs="Arial"/>
          <w:i/>
          <w:sz w:val="24"/>
          <w:szCs w:val="24"/>
        </w:rPr>
        <w:t>,</w:t>
      </w:r>
    </w:p>
    <w:p w:rsidR="006C7B4A" w:rsidRDefault="00951018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Aneta Wolf</w:t>
      </w:r>
      <w:r w:rsidR="00AD3843">
        <w:rPr>
          <w:rFonts w:ascii="Arial" w:hAnsi="Arial" w:cs="Arial"/>
          <w:sz w:val="24"/>
          <w:szCs w:val="24"/>
        </w:rPr>
        <w:t>,</w:t>
      </w:r>
    </w:p>
    <w:p w:rsidR="00AD3843" w:rsidRDefault="00AD3843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>
        <w:rPr>
          <w:rFonts w:ascii="Arial" w:hAnsi="Arial" w:cs="Arial"/>
          <w:sz w:val="24"/>
          <w:szCs w:val="24"/>
        </w:rPr>
        <w:t>Małgorzata Błażewicz</w:t>
      </w:r>
      <w:r w:rsidR="00AA7641">
        <w:rPr>
          <w:rFonts w:ascii="Arial" w:hAnsi="Arial" w:cs="Arial"/>
          <w:sz w:val="24"/>
          <w:szCs w:val="24"/>
        </w:rPr>
        <w:t>,</w:t>
      </w:r>
    </w:p>
    <w:p w:rsidR="00AA7641" w:rsidRDefault="00AA7641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="003A3511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="003A3511" w:rsidRPr="003A3511">
        <w:rPr>
          <w:rFonts w:ascii="Arial" w:hAnsi="Arial" w:cs="Arial"/>
          <w:i/>
          <w:sz w:val="24"/>
          <w:szCs w:val="24"/>
        </w:rPr>
        <w:t>(uchylony),</w:t>
      </w:r>
    </w:p>
    <w:p w:rsidR="00CB49AC" w:rsidRDefault="00CB49AC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>
        <w:rPr>
          <w:rFonts w:ascii="Arial" w:hAnsi="Arial" w:cs="Arial"/>
          <w:sz w:val="24"/>
          <w:szCs w:val="24"/>
        </w:rPr>
        <w:t>Agnieszka Dąbrowska</w:t>
      </w:r>
      <w:r w:rsidR="003A3511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="007F670E">
        <w:rPr>
          <w:rFonts w:ascii="Arial" w:hAnsi="Arial" w:cs="Arial"/>
          <w:sz w:val="24"/>
          <w:szCs w:val="24"/>
        </w:rPr>
        <w:t>,</w:t>
      </w:r>
    </w:p>
    <w:p w:rsidR="003A3511" w:rsidRDefault="003A3511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>
        <w:rPr>
          <w:rFonts w:ascii="Arial" w:hAnsi="Arial" w:cs="Arial"/>
          <w:sz w:val="24"/>
          <w:szCs w:val="24"/>
        </w:rPr>
        <w:t>Dominika Filipska,</w:t>
      </w:r>
    </w:p>
    <w:p w:rsidR="003A3511" w:rsidRPr="00E4497A" w:rsidRDefault="003A3511" w:rsidP="00E4497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Podbielska.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E44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B4A">
        <w:rPr>
          <w:rFonts w:ascii="Arial" w:hAnsi="Arial" w:cs="Arial"/>
          <w:sz w:val="24"/>
          <w:szCs w:val="24"/>
        </w:rPr>
        <w:t>5.</w:t>
      </w:r>
      <w:r w:rsidR="00736CE2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Pr="006C7B4A">
        <w:rPr>
          <w:rFonts w:ascii="Arial" w:hAnsi="Arial" w:cs="Arial"/>
          <w:sz w:val="24"/>
          <w:szCs w:val="24"/>
        </w:rPr>
        <w:t xml:space="preserve"> Upoważnia się Danutę Małecką – inspektora w Wydziale Spraw Obywatelskich Referatu Ewidencji Działalności Gospodarczej, do prowadzenia, w imieniu Prezydenta Miasta Gdańska, postępowań w indywidualnych sprawach z zakresu administracji publicznej i wydawania decyzji administracyjnych oraz innych dokumentów w toku tych postępowań, w zakresie ewidencji innych obiektów świadczących usługi hotelarskie oraz pól biwakowych.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E449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b/>
          <w:sz w:val="24"/>
          <w:szCs w:val="24"/>
        </w:rPr>
        <w:t>§ 5</w:t>
      </w:r>
      <w:r w:rsidR="00E4497A">
        <w:rPr>
          <w:rFonts w:ascii="Arial" w:hAnsi="Arial" w:cs="Arial"/>
          <w:b/>
          <w:sz w:val="24"/>
          <w:szCs w:val="24"/>
        </w:rPr>
        <w:t xml:space="preserve">. </w:t>
      </w:r>
      <w:r w:rsidRPr="006C7B4A">
        <w:rPr>
          <w:rFonts w:ascii="Arial" w:hAnsi="Arial" w:cs="Arial"/>
          <w:sz w:val="24"/>
          <w:szCs w:val="24"/>
        </w:rPr>
        <w:t>Upoważnia się niżej wymienionych pracowników Wydziału Urbanistyki i Architektury do prowadzenia, w imieniu Prezydenta Miasta Gdańska, postępowań w indywidualnych sprawach z zakresu administracji publicznej i wydawania decyzji administracyjnych oraz innych dokumentów w toku tych postępowań, w zakresie:</w:t>
      </w:r>
    </w:p>
    <w:p w:rsidR="006C7B4A" w:rsidRDefault="006C7B4A" w:rsidP="00E449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warunków zabudowy i pozwoleń na budowę:</w:t>
      </w:r>
    </w:p>
    <w:p w:rsidR="00E4497A" w:rsidRDefault="00E4497A" w:rsidP="00E449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E4497A">
        <w:rPr>
          <w:rFonts w:ascii="Arial" w:hAnsi="Arial" w:cs="Arial"/>
          <w:sz w:val="24"/>
          <w:szCs w:val="24"/>
        </w:rPr>
        <w:t>Schwinke</w:t>
      </w:r>
      <w:proofErr w:type="spellEnd"/>
      <w:r w:rsidR="00951018">
        <w:rPr>
          <w:rFonts w:ascii="Arial" w:hAnsi="Arial" w:cs="Arial"/>
          <w:sz w:val="24"/>
          <w:szCs w:val="24"/>
        </w:rPr>
        <w:t>;</w:t>
      </w:r>
    </w:p>
    <w:p w:rsidR="00E4497A" w:rsidRPr="00E4497A" w:rsidRDefault="00E4497A" w:rsidP="00E449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B4A">
        <w:rPr>
          <w:rFonts w:ascii="Arial" w:hAnsi="Arial" w:cs="Arial"/>
          <w:sz w:val="24"/>
          <w:szCs w:val="24"/>
        </w:rPr>
        <w:t>warunków</w:t>
      </w:r>
      <w:r w:rsidRPr="00E4497A"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>zabudowy i pozwoleń na budowę infrastruktury technicznej</w:t>
      </w:r>
      <w:r>
        <w:rPr>
          <w:rFonts w:ascii="Arial" w:hAnsi="Arial" w:cs="Arial"/>
          <w:sz w:val="24"/>
          <w:szCs w:val="24"/>
        </w:rPr>
        <w:t>:</w:t>
      </w:r>
    </w:p>
    <w:p w:rsidR="006C7B4A" w:rsidRPr="00E4497A" w:rsidRDefault="006C7B4A" w:rsidP="00E4497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Sławomir Paszkiewicz,</w:t>
      </w:r>
    </w:p>
    <w:p w:rsidR="006C7B4A" w:rsidRPr="00E4497A" w:rsidRDefault="006C7B4A" w:rsidP="00E4497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Jolanta Mrożewska.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E449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b/>
          <w:sz w:val="24"/>
          <w:szCs w:val="24"/>
        </w:rPr>
        <w:t>§ 6</w:t>
      </w:r>
      <w:r w:rsidR="00E4497A">
        <w:rPr>
          <w:rFonts w:ascii="Arial" w:hAnsi="Arial" w:cs="Arial"/>
          <w:b/>
          <w:sz w:val="24"/>
          <w:szCs w:val="24"/>
        </w:rPr>
        <w:t xml:space="preserve">. </w:t>
      </w:r>
      <w:r w:rsidRPr="006C7B4A">
        <w:rPr>
          <w:rFonts w:ascii="Arial" w:hAnsi="Arial" w:cs="Arial"/>
          <w:sz w:val="24"/>
          <w:szCs w:val="24"/>
        </w:rPr>
        <w:t>Upoważnia się niżej wymienionych pracowników Wydziału Środowiska do prowadzenia,</w:t>
      </w:r>
      <w:r w:rsidR="00E4497A"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>w imieniu Prezydenta Miasta Gdańska, postępowań w indywidualnych sprawach z zakresu administracji publicznej i wydawania decyzji administracyjnych oraz innych dokumentów w toku tych postępowań, w zakresie:</w:t>
      </w:r>
    </w:p>
    <w:p w:rsidR="006C7B4A" w:rsidRDefault="006C7B4A" w:rsidP="00C660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97A">
        <w:rPr>
          <w:rFonts w:ascii="Arial" w:hAnsi="Arial" w:cs="Arial"/>
          <w:sz w:val="24"/>
          <w:szCs w:val="24"/>
        </w:rPr>
        <w:t>wynikającym z ustawy Prawo geologiczne i górnicze:</w:t>
      </w:r>
    </w:p>
    <w:p w:rsidR="00C66022" w:rsidRDefault="00C66022" w:rsidP="00C660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B4A">
        <w:rPr>
          <w:rFonts w:ascii="Arial" w:hAnsi="Arial" w:cs="Arial"/>
          <w:sz w:val="24"/>
          <w:szCs w:val="24"/>
        </w:rPr>
        <w:t>Jadwiga Kawęcka</w:t>
      </w:r>
      <w:r w:rsidR="00951018">
        <w:rPr>
          <w:rFonts w:ascii="Arial" w:hAnsi="Arial" w:cs="Arial"/>
          <w:sz w:val="24"/>
          <w:szCs w:val="24"/>
        </w:rPr>
        <w:t>;</w:t>
      </w:r>
    </w:p>
    <w:p w:rsidR="006C7B4A" w:rsidRPr="00C66022" w:rsidRDefault="00C66022" w:rsidP="003A22C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sz w:val="24"/>
          <w:szCs w:val="24"/>
        </w:rPr>
        <w:lastRenderedPageBreak/>
        <w:t xml:space="preserve">wynikającym z ustawy o zwrocie podatku akcyzowego zawartego w cenie oleju </w:t>
      </w:r>
      <w:r w:rsidR="006C7B4A" w:rsidRPr="00C66022">
        <w:rPr>
          <w:rFonts w:ascii="Arial" w:hAnsi="Arial" w:cs="Arial"/>
          <w:sz w:val="24"/>
          <w:szCs w:val="24"/>
        </w:rPr>
        <w:t xml:space="preserve">    napędowego wykorzystywanego do produkcji rolnej oraz wynikającym z ustawy o ochronie gruntów rolnych i leśnych – wydawanie zezwoleń na wyłączanie gruntów    rolnych z produkcji: </w:t>
      </w:r>
    </w:p>
    <w:p w:rsidR="006C7B4A" w:rsidRDefault="006C7B4A" w:rsidP="00C660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sz w:val="24"/>
          <w:szCs w:val="24"/>
        </w:rPr>
        <w:t>Tadeusz Gzowski</w:t>
      </w:r>
      <w:r w:rsidR="00373D64">
        <w:rPr>
          <w:rFonts w:ascii="Arial" w:hAnsi="Arial" w:cs="Arial"/>
          <w:sz w:val="24"/>
          <w:szCs w:val="24"/>
        </w:rPr>
        <w:t>;</w:t>
      </w:r>
    </w:p>
    <w:p w:rsidR="00373D64" w:rsidRPr="00D30317" w:rsidRDefault="00373D64" w:rsidP="00373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317">
        <w:rPr>
          <w:rFonts w:ascii="Arial" w:hAnsi="Arial" w:cs="Arial"/>
          <w:sz w:val="24"/>
          <w:szCs w:val="24"/>
        </w:rPr>
        <w:t>3)</w:t>
      </w:r>
      <w:r w:rsidRPr="00D30317">
        <w:rPr>
          <w:rStyle w:val="Odwoanieprzypisudolnego"/>
          <w:rFonts w:ascii="Arial" w:hAnsi="Arial" w:cs="Arial"/>
          <w:sz w:val="24"/>
          <w:szCs w:val="24"/>
        </w:rPr>
        <w:footnoteReference w:id="30"/>
      </w:r>
      <w:r w:rsidR="00D30317" w:rsidRPr="00D30317">
        <w:rPr>
          <w:rFonts w:ascii="Arial" w:hAnsi="Arial" w:cs="Arial"/>
          <w:sz w:val="24"/>
          <w:szCs w:val="24"/>
        </w:rPr>
        <w:t xml:space="preserve"> wynikającym z ustawy o ochronie przyrody:</w:t>
      </w:r>
    </w:p>
    <w:p w:rsidR="00D30317" w:rsidRPr="00D30317" w:rsidRDefault="00D30317" w:rsidP="00D3031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317">
        <w:rPr>
          <w:rFonts w:ascii="Arial" w:hAnsi="Arial" w:cs="Arial"/>
          <w:sz w:val="24"/>
          <w:szCs w:val="24"/>
        </w:rPr>
        <w:t xml:space="preserve">Grażyna </w:t>
      </w:r>
      <w:proofErr w:type="spellStart"/>
      <w:r w:rsidRPr="00D30317">
        <w:rPr>
          <w:rFonts w:ascii="Arial" w:hAnsi="Arial" w:cs="Arial"/>
          <w:sz w:val="24"/>
          <w:szCs w:val="24"/>
        </w:rPr>
        <w:t>Wracławek</w:t>
      </w:r>
      <w:proofErr w:type="spellEnd"/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b/>
          <w:sz w:val="24"/>
          <w:szCs w:val="24"/>
        </w:rPr>
        <w:t>§ 7</w:t>
      </w:r>
      <w:r w:rsidR="00C66022">
        <w:rPr>
          <w:rFonts w:ascii="Arial" w:hAnsi="Arial" w:cs="Arial"/>
          <w:b/>
          <w:sz w:val="24"/>
          <w:szCs w:val="24"/>
        </w:rPr>
        <w:t xml:space="preserve">. </w:t>
      </w:r>
      <w:r w:rsidRPr="006C7B4A">
        <w:rPr>
          <w:rFonts w:ascii="Arial" w:hAnsi="Arial" w:cs="Arial"/>
          <w:sz w:val="24"/>
          <w:szCs w:val="24"/>
        </w:rPr>
        <w:t xml:space="preserve">Upoważnia się Jadwigę Araszkiewicz – </w:t>
      </w:r>
      <w:r w:rsidR="00951018">
        <w:rPr>
          <w:rFonts w:ascii="Arial" w:hAnsi="Arial" w:cs="Arial"/>
          <w:sz w:val="24"/>
          <w:szCs w:val="24"/>
        </w:rPr>
        <w:t>G</w:t>
      </w:r>
      <w:r w:rsidRPr="006C7B4A">
        <w:rPr>
          <w:rFonts w:ascii="Arial" w:hAnsi="Arial" w:cs="Arial"/>
          <w:sz w:val="24"/>
          <w:szCs w:val="24"/>
        </w:rPr>
        <w:t xml:space="preserve">łównego </w:t>
      </w:r>
      <w:r w:rsidR="00951018">
        <w:rPr>
          <w:rFonts w:ascii="Arial" w:hAnsi="Arial" w:cs="Arial"/>
          <w:sz w:val="24"/>
          <w:szCs w:val="24"/>
        </w:rPr>
        <w:t>S</w:t>
      </w:r>
      <w:r w:rsidRPr="006C7B4A">
        <w:rPr>
          <w:rFonts w:ascii="Arial" w:hAnsi="Arial" w:cs="Arial"/>
          <w:sz w:val="24"/>
          <w:szCs w:val="24"/>
        </w:rPr>
        <w:t xml:space="preserve">pecjalistę w Biurze Prezydenta ds. Sportu do prowadzenia, w imieniu Prezydenta Miasta Gdańska, postępowań w indywidualnych sprawach z zakresu administracji publicznej i wydawania decyzji administracyjnych oraz innych dokumentów w toku tych postępowań, w zakresie Uczniowskich Klubów Sportowych. 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b/>
          <w:sz w:val="24"/>
          <w:szCs w:val="24"/>
        </w:rPr>
        <w:t>§ 8</w:t>
      </w:r>
      <w:r w:rsidR="00C66022">
        <w:rPr>
          <w:rFonts w:ascii="Arial" w:hAnsi="Arial" w:cs="Arial"/>
          <w:sz w:val="24"/>
          <w:szCs w:val="24"/>
        </w:rPr>
        <w:t xml:space="preserve">. </w:t>
      </w:r>
      <w:r w:rsidRPr="006C7B4A">
        <w:rPr>
          <w:rFonts w:ascii="Arial" w:hAnsi="Arial" w:cs="Arial"/>
          <w:sz w:val="24"/>
          <w:szCs w:val="24"/>
        </w:rPr>
        <w:t>Upoważnia się niżej wymienionych pracowników Wydziału Rozwoju Społecznego do prowadzenia, w imieniu Prezydenta Miasta Gdańska, postępowań w indywidualnych sprawach z zakresu administracji publicznej i wydawania decyzji administracyjnych oraz innych dokumentów w toku tych postępowań, w zakresie potwierdzenia oraz stwierdzenia wygaśnięcia prawa do świadczeń opieki zdrowotnej finansowanych ze środków publicznych:</w:t>
      </w:r>
    </w:p>
    <w:p w:rsidR="006C7B4A" w:rsidRPr="00C66022" w:rsidRDefault="006C7B4A" w:rsidP="00C66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sz w:val="24"/>
          <w:szCs w:val="24"/>
        </w:rPr>
        <w:t>Anna Kacprzak,</w:t>
      </w:r>
    </w:p>
    <w:p w:rsidR="006C7B4A" w:rsidRDefault="00951018" w:rsidP="00C66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Iwona </w:t>
      </w:r>
      <w:proofErr w:type="spellStart"/>
      <w:r>
        <w:rPr>
          <w:rFonts w:ascii="Arial" w:hAnsi="Arial" w:cs="Arial"/>
          <w:sz w:val="24"/>
          <w:szCs w:val="24"/>
        </w:rPr>
        <w:t>Herholz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1F8F" w:rsidRDefault="00A81F8F" w:rsidP="00A81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D84" w:rsidRDefault="00A81F8F" w:rsidP="00A81F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b/>
          <w:sz w:val="24"/>
          <w:szCs w:val="24"/>
        </w:rPr>
        <w:t>§ 9.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Upoważnia się</w:t>
      </w:r>
      <w:r w:rsidR="00145296">
        <w:rPr>
          <w:rFonts w:ascii="Arial" w:hAnsi="Arial" w:cs="Arial"/>
          <w:sz w:val="24"/>
          <w:szCs w:val="24"/>
        </w:rPr>
        <w:t xml:space="preserve"> niżej wymienionych pracowników Wydziału Gospodarki Komunalnej: </w:t>
      </w:r>
    </w:p>
    <w:p w:rsidR="00A11D84" w:rsidRPr="009E4B41" w:rsidRDefault="00A11D84" w:rsidP="00A11D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B41">
        <w:rPr>
          <w:rFonts w:ascii="Arial" w:hAnsi="Arial" w:cs="Arial"/>
          <w:sz w:val="24"/>
          <w:szCs w:val="24"/>
        </w:rPr>
        <w:t>Tomasz</w:t>
      </w:r>
      <w:r>
        <w:rPr>
          <w:rFonts w:ascii="Arial" w:hAnsi="Arial" w:cs="Arial"/>
          <w:sz w:val="24"/>
          <w:szCs w:val="24"/>
        </w:rPr>
        <w:t>a</w:t>
      </w:r>
      <w:r w:rsidRPr="009E4B41">
        <w:rPr>
          <w:rFonts w:ascii="Arial" w:hAnsi="Arial" w:cs="Arial"/>
          <w:sz w:val="24"/>
          <w:szCs w:val="24"/>
        </w:rPr>
        <w:t xml:space="preserve"> Wawrzonk</w:t>
      </w:r>
      <w:r>
        <w:rPr>
          <w:rFonts w:ascii="Arial" w:hAnsi="Arial" w:cs="Arial"/>
          <w:sz w:val="24"/>
          <w:szCs w:val="24"/>
        </w:rPr>
        <w:t>a</w:t>
      </w:r>
      <w:r w:rsidRPr="009E4B41">
        <w:rPr>
          <w:rFonts w:ascii="Arial" w:hAnsi="Arial" w:cs="Arial"/>
          <w:sz w:val="24"/>
          <w:szCs w:val="24"/>
        </w:rPr>
        <w:t>,</w:t>
      </w:r>
    </w:p>
    <w:p w:rsidR="00A11D84" w:rsidRPr="009E4B41" w:rsidRDefault="00A11D84" w:rsidP="00D46A33">
      <w:pPr>
        <w:pStyle w:val="Akapitzlist"/>
        <w:numPr>
          <w:ilvl w:val="0"/>
          <w:numId w:val="19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E4B41">
        <w:rPr>
          <w:rFonts w:ascii="Arial" w:hAnsi="Arial" w:cs="Arial"/>
          <w:sz w:val="24"/>
          <w:szCs w:val="24"/>
        </w:rPr>
        <w:t>Radosław</w:t>
      </w:r>
      <w:r w:rsidR="00D46A33">
        <w:rPr>
          <w:rFonts w:ascii="Arial" w:hAnsi="Arial" w:cs="Arial"/>
          <w:sz w:val="24"/>
          <w:szCs w:val="24"/>
        </w:rPr>
        <w:t>a</w:t>
      </w:r>
      <w:r w:rsidRPr="009E4B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B41">
        <w:rPr>
          <w:rFonts w:ascii="Arial" w:hAnsi="Arial" w:cs="Arial"/>
          <w:sz w:val="24"/>
          <w:szCs w:val="24"/>
        </w:rPr>
        <w:t>Liziński</w:t>
      </w:r>
      <w:r w:rsidR="00D46A33">
        <w:rPr>
          <w:rFonts w:ascii="Arial" w:hAnsi="Arial" w:cs="Arial"/>
          <w:sz w:val="24"/>
          <w:szCs w:val="24"/>
        </w:rPr>
        <w:t>ego</w:t>
      </w:r>
      <w:proofErr w:type="spellEnd"/>
      <w:r w:rsidRPr="009E4B41">
        <w:rPr>
          <w:rFonts w:ascii="Arial" w:hAnsi="Arial" w:cs="Arial"/>
          <w:sz w:val="24"/>
          <w:szCs w:val="24"/>
        </w:rPr>
        <w:t>,</w:t>
      </w:r>
    </w:p>
    <w:p w:rsidR="00951018" w:rsidRDefault="00A81F8F" w:rsidP="00D4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wydawania, w imieniu Prezydenta Miasta Gdańska, decyzji administracyjnych w zakresie</w:t>
      </w:r>
      <w:r w:rsidR="00951018">
        <w:rPr>
          <w:rFonts w:ascii="Arial" w:hAnsi="Arial" w:cs="Arial"/>
          <w:sz w:val="24"/>
          <w:szCs w:val="24"/>
        </w:rPr>
        <w:t>:</w:t>
      </w:r>
    </w:p>
    <w:p w:rsidR="00951018" w:rsidRDefault="00951018" w:rsidP="00D4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81F8F">
        <w:rPr>
          <w:rFonts w:ascii="Arial" w:hAnsi="Arial" w:cs="Arial"/>
          <w:sz w:val="24"/>
          <w:szCs w:val="24"/>
        </w:rPr>
        <w:t xml:space="preserve"> zatwierdzania projektów organizacji ruchu</w:t>
      </w:r>
      <w:r>
        <w:rPr>
          <w:rFonts w:ascii="Arial" w:hAnsi="Arial" w:cs="Arial"/>
          <w:sz w:val="24"/>
          <w:szCs w:val="24"/>
        </w:rPr>
        <w:t>,</w:t>
      </w:r>
    </w:p>
    <w:p w:rsidR="00A81F8F" w:rsidRDefault="00951018" w:rsidP="00D4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A81F8F">
        <w:rPr>
          <w:rFonts w:ascii="Arial" w:hAnsi="Arial" w:cs="Arial"/>
          <w:sz w:val="24"/>
          <w:szCs w:val="24"/>
        </w:rPr>
        <w:t xml:space="preserve"> wykorzystywania drogi w sposób szczególny</w:t>
      </w:r>
      <w:r>
        <w:rPr>
          <w:rFonts w:ascii="Arial" w:hAnsi="Arial" w:cs="Arial"/>
          <w:sz w:val="24"/>
          <w:szCs w:val="24"/>
        </w:rPr>
        <w:t>.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Pr="006C7B4A" w:rsidRDefault="006C7B4A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b/>
          <w:sz w:val="24"/>
          <w:szCs w:val="24"/>
        </w:rPr>
        <w:t xml:space="preserve">§ </w:t>
      </w:r>
      <w:r w:rsidR="00A81F8F">
        <w:rPr>
          <w:rFonts w:ascii="Arial" w:hAnsi="Arial" w:cs="Arial"/>
          <w:b/>
          <w:sz w:val="24"/>
          <w:szCs w:val="24"/>
        </w:rPr>
        <w:t>10</w:t>
      </w:r>
      <w:r w:rsidR="00C66022" w:rsidRPr="00C66022">
        <w:rPr>
          <w:rFonts w:ascii="Arial" w:hAnsi="Arial" w:cs="Arial"/>
          <w:b/>
          <w:sz w:val="24"/>
          <w:szCs w:val="24"/>
        </w:rPr>
        <w:t>.</w:t>
      </w:r>
      <w:r w:rsidR="00C66022">
        <w:rPr>
          <w:rFonts w:ascii="Arial" w:hAnsi="Arial" w:cs="Arial"/>
          <w:b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>Zobowiązuje się dyrektorów komórek organizacyjnych do bieżącego informowania Wydziału Kadr i Organizacji o każdych zmianach zachodzących w wykazie osób upoważnionych.</w:t>
      </w:r>
    </w:p>
    <w:p w:rsidR="006C7B4A" w:rsidRPr="006C7B4A" w:rsidRDefault="006C7B4A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022" w:rsidRPr="006C7B4A" w:rsidRDefault="00C66022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A81F8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C7B4A" w:rsidRPr="006C7B4A">
        <w:rPr>
          <w:rFonts w:ascii="Arial" w:hAnsi="Arial" w:cs="Arial"/>
          <w:sz w:val="24"/>
          <w:szCs w:val="24"/>
        </w:rPr>
        <w:t xml:space="preserve">Traci moc Zarządzenie </w:t>
      </w:r>
      <w:r w:rsidRPr="006C7B4A">
        <w:rPr>
          <w:rFonts w:ascii="Arial" w:hAnsi="Arial" w:cs="Arial"/>
          <w:sz w:val="24"/>
          <w:szCs w:val="24"/>
        </w:rPr>
        <w:t>Nr 115/15</w:t>
      </w:r>
      <w:r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>Prezydenta Miasta Gdańska</w:t>
      </w:r>
      <w:r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>z dnia  30 stycznia 2015 r.</w:t>
      </w:r>
      <w:r w:rsidRPr="00C66022"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 xml:space="preserve">w sprawie upoważnienia pracowników Urzędu Miejskiego </w:t>
      </w:r>
      <w:r w:rsidR="00A05603">
        <w:rPr>
          <w:rFonts w:ascii="Arial" w:hAnsi="Arial" w:cs="Arial"/>
          <w:sz w:val="24"/>
          <w:szCs w:val="24"/>
        </w:rPr>
        <w:br/>
      </w:r>
      <w:r w:rsidRPr="006C7B4A">
        <w:rPr>
          <w:rFonts w:ascii="Arial" w:hAnsi="Arial" w:cs="Arial"/>
          <w:sz w:val="24"/>
          <w:szCs w:val="24"/>
        </w:rPr>
        <w:t xml:space="preserve">w Gdańsku do prowadzenia, w imieniu Prezydenta Miasta Gdańska, postępowań </w:t>
      </w:r>
      <w:r w:rsidR="00A05603">
        <w:rPr>
          <w:rFonts w:ascii="Arial" w:hAnsi="Arial" w:cs="Arial"/>
          <w:sz w:val="24"/>
          <w:szCs w:val="24"/>
        </w:rPr>
        <w:br/>
      </w:r>
      <w:r w:rsidRPr="006C7B4A">
        <w:rPr>
          <w:rFonts w:ascii="Arial" w:hAnsi="Arial" w:cs="Arial"/>
          <w:sz w:val="24"/>
          <w:szCs w:val="24"/>
        </w:rPr>
        <w:t>w indywidualnych sprawach z zakresu administracji publicznej i wydawania decyzji administracyjnych oraz innych dokumentów w toku tych postępowań</w:t>
      </w:r>
      <w:r>
        <w:rPr>
          <w:rFonts w:ascii="Arial" w:hAnsi="Arial" w:cs="Arial"/>
          <w:sz w:val="24"/>
          <w:szCs w:val="24"/>
        </w:rPr>
        <w:t xml:space="preserve">, zmienione Zarządzeniami </w:t>
      </w:r>
      <w:r w:rsidRPr="006C7B4A">
        <w:rPr>
          <w:rFonts w:ascii="Arial" w:hAnsi="Arial" w:cs="Arial"/>
          <w:sz w:val="24"/>
          <w:szCs w:val="24"/>
        </w:rPr>
        <w:t>Nr 183/15 z dnia 16 lutego 2015 r., Nr 308/15 z dnia 11 marca 2015 r., Nr 562/15 z dnia 27 kwietnia 2015 r., Nr 712/15 z dnia 22 maja 2015 r.,</w:t>
      </w:r>
      <w:r w:rsidR="00A05603"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 xml:space="preserve">Nr 978/15 z dnia 17 lipca 2015 r., Nr 1358/15 z dnia 15 września 2015 r., Nr 1446/15 z dnia 30 września 2015 r., 1788/15 z dnia 8 grudnia 2015 r., Nr 1910/15 z dnia 22 grudnia 2015 r., Nr 1949/15 z dnia 30 grudnia 2015 r., Nr 153/16 z dnia 15 lutego 2016 r., Nr 555/16 z dnia 25 kwietnia 2016 r., Nr 628/16 z dnia 29 kwietnia 2016 r., Nr 843/16 z dnia 13 czerwca 2016 r., Nr 924/16 z dnia 23 czerwca 2016 r., Nr 1179/16 z </w:t>
      </w:r>
      <w:r w:rsidR="00A05603">
        <w:rPr>
          <w:rFonts w:ascii="Arial" w:hAnsi="Arial" w:cs="Arial"/>
          <w:sz w:val="24"/>
          <w:szCs w:val="24"/>
        </w:rPr>
        <w:br/>
      </w:r>
      <w:r w:rsidRPr="006C7B4A">
        <w:rPr>
          <w:rFonts w:ascii="Arial" w:hAnsi="Arial" w:cs="Arial"/>
          <w:sz w:val="24"/>
          <w:szCs w:val="24"/>
        </w:rPr>
        <w:t xml:space="preserve">1 sierpnia 2016 r., Nr 1220/16 z dnia 9 sierpnia 2016 r., Nr 1364/16 z dnia 1 września 2016 r., Nr 1469/16  z dnia 21 września 2016 r., Nr 1554/16 z dnia 7 października 2016 </w:t>
      </w:r>
      <w:r w:rsidRPr="006C7B4A">
        <w:rPr>
          <w:rFonts w:ascii="Arial" w:hAnsi="Arial" w:cs="Arial"/>
          <w:sz w:val="24"/>
          <w:szCs w:val="24"/>
        </w:rPr>
        <w:lastRenderedPageBreak/>
        <w:t>r.,</w:t>
      </w:r>
      <w:r w:rsidR="00E16D70"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>Nr 1621/16 z dnia 20 października 2016 r., Nr 1826/16 z dnia 24 listopada 2016 r.,</w:t>
      </w:r>
      <w:r w:rsidR="00E16D70">
        <w:rPr>
          <w:rFonts w:ascii="Arial" w:hAnsi="Arial" w:cs="Arial"/>
          <w:sz w:val="24"/>
          <w:szCs w:val="24"/>
        </w:rPr>
        <w:t xml:space="preserve"> </w:t>
      </w:r>
      <w:r w:rsidRPr="006C7B4A">
        <w:rPr>
          <w:rFonts w:ascii="Arial" w:hAnsi="Arial" w:cs="Arial"/>
          <w:sz w:val="24"/>
          <w:szCs w:val="24"/>
        </w:rPr>
        <w:t xml:space="preserve">Nr 2038/16 z 30.12.2016 r., Nr 35/17 z dnia 10 stycznia 2017 r., Nr 208/17 z dnia 13 lutego 2017 r., Nr 350/17 z dnia 6 marca 2017 r., Nr 374/17 z dnia 10 marca </w:t>
      </w:r>
      <w:r w:rsidR="00145296">
        <w:rPr>
          <w:rFonts w:ascii="Arial" w:hAnsi="Arial" w:cs="Arial"/>
          <w:sz w:val="24"/>
          <w:szCs w:val="24"/>
        </w:rPr>
        <w:br/>
      </w:r>
      <w:r w:rsidRPr="006C7B4A">
        <w:rPr>
          <w:rFonts w:ascii="Arial" w:hAnsi="Arial" w:cs="Arial"/>
          <w:sz w:val="24"/>
          <w:szCs w:val="24"/>
        </w:rPr>
        <w:t xml:space="preserve">2017 r. </w:t>
      </w:r>
    </w:p>
    <w:p w:rsidR="00C66022" w:rsidRDefault="00C66022" w:rsidP="006C7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B4A" w:rsidRDefault="006C7B4A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022">
        <w:rPr>
          <w:rFonts w:ascii="Arial" w:hAnsi="Arial" w:cs="Arial"/>
          <w:b/>
          <w:sz w:val="24"/>
          <w:szCs w:val="24"/>
        </w:rPr>
        <w:t>§ 12</w:t>
      </w:r>
      <w:r w:rsidR="00C66022">
        <w:rPr>
          <w:rFonts w:ascii="Arial" w:hAnsi="Arial" w:cs="Arial"/>
          <w:b/>
          <w:sz w:val="24"/>
          <w:szCs w:val="24"/>
        </w:rPr>
        <w:t xml:space="preserve">. </w:t>
      </w:r>
      <w:r w:rsidRPr="006C7B4A">
        <w:rPr>
          <w:rFonts w:ascii="Arial" w:hAnsi="Arial" w:cs="Arial"/>
          <w:sz w:val="24"/>
          <w:szCs w:val="24"/>
        </w:rPr>
        <w:t xml:space="preserve">Zarządzenie wchodzi w życie z dniem </w:t>
      </w:r>
      <w:r w:rsidR="00951018">
        <w:rPr>
          <w:rFonts w:ascii="Arial" w:hAnsi="Arial" w:cs="Arial"/>
          <w:sz w:val="24"/>
          <w:szCs w:val="24"/>
        </w:rPr>
        <w:t>podpisania.</w:t>
      </w:r>
    </w:p>
    <w:p w:rsidR="007A350C" w:rsidRDefault="007A350C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2FAD" w:rsidRDefault="00372FAD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2FAD" w:rsidRDefault="00372FAD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2FAD" w:rsidRPr="009802D9" w:rsidRDefault="00372FAD" w:rsidP="00372FAD">
      <w:pPr>
        <w:pStyle w:val="Tekstpodstawowy2"/>
        <w:ind w:left="5664"/>
        <w:jc w:val="center"/>
        <w:rPr>
          <w:sz w:val="20"/>
          <w:szCs w:val="20"/>
        </w:rPr>
      </w:pPr>
      <w:r w:rsidRPr="009802D9">
        <w:rPr>
          <w:sz w:val="20"/>
          <w:szCs w:val="20"/>
        </w:rPr>
        <w:t>Prezydent Miasta Gdańska</w:t>
      </w:r>
    </w:p>
    <w:p w:rsidR="00372FAD" w:rsidRPr="009802D9" w:rsidRDefault="00372FAD" w:rsidP="00372FAD">
      <w:pPr>
        <w:pStyle w:val="Tekstpodstawowy2"/>
        <w:ind w:left="5664"/>
        <w:jc w:val="center"/>
        <w:rPr>
          <w:sz w:val="20"/>
          <w:szCs w:val="20"/>
        </w:rPr>
      </w:pPr>
      <w:r w:rsidRPr="009802D9">
        <w:rPr>
          <w:sz w:val="20"/>
          <w:szCs w:val="20"/>
        </w:rPr>
        <w:t>/-/ Paweł Adamowicz</w:t>
      </w:r>
    </w:p>
    <w:p w:rsidR="00372FAD" w:rsidRDefault="00372FAD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2FAD" w:rsidRDefault="00372FAD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2FAD" w:rsidRDefault="00372FAD" w:rsidP="00C66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72FAD" w:rsidSect="008D37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A6" w:rsidRDefault="00B442A6" w:rsidP="00265488">
      <w:pPr>
        <w:spacing w:after="0" w:line="240" w:lineRule="auto"/>
      </w:pPr>
      <w:r>
        <w:separator/>
      </w:r>
    </w:p>
  </w:endnote>
  <w:endnote w:type="continuationSeparator" w:id="0">
    <w:p w:rsidR="00B442A6" w:rsidRDefault="00B442A6" w:rsidP="0026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A6" w:rsidRDefault="00B442A6" w:rsidP="00265488">
      <w:pPr>
        <w:spacing w:after="0" w:line="240" w:lineRule="auto"/>
      </w:pPr>
      <w:r>
        <w:separator/>
      </w:r>
    </w:p>
  </w:footnote>
  <w:footnote w:type="continuationSeparator" w:id="0">
    <w:p w:rsidR="00B442A6" w:rsidRDefault="00B442A6" w:rsidP="00265488">
      <w:pPr>
        <w:spacing w:after="0" w:line="240" w:lineRule="auto"/>
      </w:pPr>
      <w:r>
        <w:continuationSeparator/>
      </w:r>
    </w:p>
  </w:footnote>
  <w:footnote w:id="1">
    <w:p w:rsidR="00433C08" w:rsidRDefault="00433C08" w:rsidP="00433C0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brzmieniu ustalonym przez </w:t>
      </w:r>
      <w:r>
        <w:rPr>
          <w:rFonts w:ascii="Arial" w:hAnsi="Arial" w:cs="Arial"/>
        </w:rPr>
        <w:t>§</w:t>
      </w:r>
      <w:r>
        <w:t xml:space="preserve"> 1 pkt. 1 lit. a Zarządzenia Nr 1776/17 z dnia 29 września 2017 r. – weszło w życie z dniem 1 października 2017 r.</w:t>
      </w:r>
    </w:p>
  </w:footnote>
  <w:footnote w:id="2">
    <w:p w:rsidR="006D14DA" w:rsidRDefault="006D14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14DA">
        <w:rPr>
          <w:rFonts w:ascii="Arial" w:hAnsi="Arial" w:cs="Arial"/>
        </w:rPr>
        <w:t>w brzmieniu ustalonym przez § 1</w:t>
      </w:r>
      <w:r>
        <w:rPr>
          <w:rFonts w:ascii="Arial" w:hAnsi="Arial" w:cs="Arial"/>
        </w:rPr>
        <w:t xml:space="preserve"> pkt 1</w:t>
      </w:r>
      <w:r w:rsidRPr="006D14DA">
        <w:rPr>
          <w:rFonts w:ascii="Arial" w:hAnsi="Arial" w:cs="Arial"/>
        </w:rPr>
        <w:t xml:space="preserve"> Zarządzenia Nr 1</w:t>
      </w:r>
      <w:r>
        <w:rPr>
          <w:rFonts w:ascii="Arial" w:hAnsi="Arial" w:cs="Arial"/>
        </w:rPr>
        <w:t>866</w:t>
      </w:r>
      <w:r w:rsidRPr="006D14DA">
        <w:rPr>
          <w:rFonts w:ascii="Arial" w:hAnsi="Arial" w:cs="Arial"/>
        </w:rPr>
        <w:t xml:space="preserve">/17 z dnia </w:t>
      </w:r>
      <w:r>
        <w:rPr>
          <w:rFonts w:ascii="Arial" w:hAnsi="Arial" w:cs="Arial"/>
        </w:rPr>
        <w:t>2</w:t>
      </w:r>
      <w:r w:rsidRPr="006D14D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października</w:t>
      </w:r>
      <w:r w:rsidRPr="006D14DA">
        <w:rPr>
          <w:rFonts w:ascii="Arial" w:hAnsi="Arial" w:cs="Arial"/>
        </w:rPr>
        <w:t xml:space="preserve"> 2017 r.</w:t>
      </w:r>
    </w:p>
  </w:footnote>
  <w:footnote w:id="3">
    <w:p w:rsidR="00B442A6" w:rsidRPr="006D14DA" w:rsidRDefault="00B442A6">
      <w:pPr>
        <w:pStyle w:val="Tekstprzypisudolnego"/>
        <w:rPr>
          <w:rFonts w:ascii="Arial" w:hAnsi="Arial" w:cs="Arial"/>
        </w:rPr>
      </w:pPr>
      <w:r w:rsidRPr="006D14DA">
        <w:rPr>
          <w:rStyle w:val="Odwoanieprzypisudolnego"/>
          <w:rFonts w:ascii="Arial" w:hAnsi="Arial" w:cs="Arial"/>
        </w:rPr>
        <w:footnoteRef/>
      </w:r>
      <w:r w:rsidRPr="006D14DA">
        <w:rPr>
          <w:rFonts w:ascii="Arial" w:hAnsi="Arial" w:cs="Arial"/>
        </w:rPr>
        <w:t xml:space="preserve"> w brzmieniu ustalonym przez § 1 Zarządzenia Nr 1411/17 z dnia 10 sierpnia 2017 r.</w:t>
      </w:r>
    </w:p>
  </w:footnote>
  <w:footnote w:id="4">
    <w:p w:rsidR="00B442A6" w:rsidRPr="006D14DA" w:rsidRDefault="00B442A6">
      <w:pPr>
        <w:pStyle w:val="Tekstprzypisudolnego"/>
        <w:rPr>
          <w:rFonts w:ascii="Arial" w:hAnsi="Arial" w:cs="Arial"/>
        </w:rPr>
      </w:pPr>
      <w:r w:rsidRPr="006D14DA">
        <w:rPr>
          <w:rStyle w:val="Odwoanieprzypisudolnego"/>
          <w:rFonts w:ascii="Arial" w:hAnsi="Arial" w:cs="Arial"/>
        </w:rPr>
        <w:footnoteRef/>
      </w:r>
      <w:r w:rsidRPr="006D14DA">
        <w:rPr>
          <w:rFonts w:ascii="Arial" w:hAnsi="Arial" w:cs="Arial"/>
        </w:rPr>
        <w:t xml:space="preserve">  dodany przez § 1 Zarządzenia Nr 1003/17 z dnia 16 czerwca 2017 r.</w:t>
      </w:r>
    </w:p>
  </w:footnote>
  <w:footnote w:id="5">
    <w:p w:rsidR="007F2836" w:rsidRPr="006D14DA" w:rsidRDefault="007F2836" w:rsidP="007F2836">
      <w:pPr>
        <w:pStyle w:val="Tekstprzypisudolnego"/>
        <w:rPr>
          <w:rFonts w:ascii="Arial" w:hAnsi="Arial" w:cs="Arial"/>
        </w:rPr>
      </w:pPr>
      <w:r w:rsidRPr="006D14DA">
        <w:rPr>
          <w:rStyle w:val="Odwoanieprzypisudolnego"/>
          <w:rFonts w:ascii="Arial" w:hAnsi="Arial" w:cs="Arial"/>
        </w:rPr>
        <w:footnoteRef/>
      </w:r>
      <w:r w:rsidRPr="006D14DA">
        <w:rPr>
          <w:rFonts w:ascii="Arial" w:hAnsi="Arial" w:cs="Arial"/>
        </w:rPr>
        <w:t xml:space="preserve"> dodany przez § 1 pkt 1 lit. c Zarządzenia Nr 1776/17 z dnia 29 września 2017 r. – weszło w życie z dniem 1 października 2017 r.</w:t>
      </w:r>
    </w:p>
  </w:footnote>
  <w:footnote w:id="6">
    <w:p w:rsidR="007F2836" w:rsidRPr="006D14DA" w:rsidRDefault="007F2836">
      <w:pPr>
        <w:pStyle w:val="Tekstprzypisudolnego"/>
        <w:rPr>
          <w:rFonts w:ascii="Arial" w:hAnsi="Arial" w:cs="Arial"/>
        </w:rPr>
      </w:pPr>
      <w:r w:rsidRPr="006D14DA">
        <w:rPr>
          <w:rStyle w:val="Odwoanieprzypisudolnego"/>
          <w:rFonts w:ascii="Arial" w:hAnsi="Arial" w:cs="Arial"/>
        </w:rPr>
        <w:footnoteRef/>
      </w:r>
      <w:r w:rsidRPr="006D14DA">
        <w:rPr>
          <w:rFonts w:ascii="Arial" w:hAnsi="Arial" w:cs="Arial"/>
        </w:rPr>
        <w:t xml:space="preserve"> </w:t>
      </w:r>
      <w:r w:rsidR="00AA741F" w:rsidRPr="006D14DA">
        <w:rPr>
          <w:rFonts w:ascii="Arial" w:hAnsi="Arial" w:cs="Arial"/>
        </w:rPr>
        <w:t>dodany przez § 1 pkt 1 lit. c Zarządzenia Nr 1776/17 z dnia 29 września 2017 r. – weszło w życie z dniem 1 października 2017 r.</w:t>
      </w:r>
    </w:p>
  </w:footnote>
  <w:footnote w:id="7">
    <w:p w:rsidR="006D14DA" w:rsidRPr="006D14DA" w:rsidRDefault="006D14DA">
      <w:pPr>
        <w:pStyle w:val="Tekstprzypisudolnego"/>
        <w:rPr>
          <w:rFonts w:ascii="Arial" w:hAnsi="Arial" w:cs="Arial"/>
        </w:rPr>
      </w:pPr>
      <w:r w:rsidRPr="006D14DA">
        <w:rPr>
          <w:rStyle w:val="Odwoanieprzypisudolnego"/>
          <w:rFonts w:ascii="Arial" w:hAnsi="Arial" w:cs="Arial"/>
        </w:rPr>
        <w:footnoteRef/>
      </w:r>
      <w:r w:rsidRPr="006D14DA">
        <w:rPr>
          <w:rFonts w:ascii="Arial" w:hAnsi="Arial" w:cs="Arial"/>
        </w:rPr>
        <w:t xml:space="preserve"> w brzmieniu ustalonym przez § 1 pkt </w:t>
      </w:r>
      <w:r>
        <w:rPr>
          <w:rFonts w:ascii="Arial" w:hAnsi="Arial" w:cs="Arial"/>
        </w:rPr>
        <w:t>2</w:t>
      </w:r>
      <w:r w:rsidRPr="006D14DA">
        <w:rPr>
          <w:rFonts w:ascii="Arial" w:hAnsi="Arial" w:cs="Arial"/>
        </w:rPr>
        <w:t xml:space="preserve"> Zarządzenia Nr 1866/17 z dnia 20 października 2017 r.</w:t>
      </w:r>
    </w:p>
  </w:footnote>
  <w:footnote w:id="8">
    <w:p w:rsidR="00B442A6" w:rsidRPr="006D14DA" w:rsidRDefault="00B442A6">
      <w:pPr>
        <w:pStyle w:val="Tekstprzypisudolnego"/>
        <w:rPr>
          <w:rFonts w:ascii="Arial" w:hAnsi="Arial" w:cs="Arial"/>
        </w:rPr>
      </w:pPr>
      <w:r w:rsidRPr="006D14DA">
        <w:rPr>
          <w:rStyle w:val="Odwoanieprzypisudolnego"/>
          <w:rFonts w:ascii="Arial" w:hAnsi="Arial" w:cs="Arial"/>
        </w:rPr>
        <w:footnoteRef/>
      </w:r>
      <w:r w:rsidRPr="006D14DA">
        <w:rPr>
          <w:rFonts w:ascii="Arial" w:hAnsi="Arial" w:cs="Arial"/>
        </w:rPr>
        <w:t xml:space="preserve"> </w:t>
      </w:r>
      <w:r w:rsidR="00AA741F" w:rsidRPr="006D14DA">
        <w:rPr>
          <w:rFonts w:ascii="Arial" w:hAnsi="Arial" w:cs="Arial"/>
        </w:rPr>
        <w:t>w</w:t>
      </w:r>
      <w:r w:rsidRPr="006D14DA">
        <w:rPr>
          <w:rFonts w:ascii="Arial" w:hAnsi="Arial" w:cs="Arial"/>
        </w:rPr>
        <w:t xml:space="preserve"> brzmieniu ustalonym przez § 1 </w:t>
      </w:r>
      <w:r w:rsidR="006D14DA" w:rsidRPr="006D14DA">
        <w:rPr>
          <w:rFonts w:ascii="Arial" w:hAnsi="Arial" w:cs="Arial"/>
        </w:rPr>
        <w:t xml:space="preserve">pkt </w:t>
      </w:r>
      <w:r w:rsidR="006D14DA">
        <w:rPr>
          <w:rFonts w:ascii="Arial" w:hAnsi="Arial" w:cs="Arial"/>
        </w:rPr>
        <w:t>2</w:t>
      </w:r>
      <w:r w:rsidR="006D14DA" w:rsidRPr="006D14DA">
        <w:rPr>
          <w:rFonts w:ascii="Arial" w:hAnsi="Arial" w:cs="Arial"/>
        </w:rPr>
        <w:t xml:space="preserve"> Zarządzenia Nr 1866/17 z dnia 20 października 2017 r.</w:t>
      </w:r>
    </w:p>
  </w:footnote>
  <w:footnote w:id="9">
    <w:p w:rsidR="00AA741F" w:rsidRPr="006D14DA" w:rsidRDefault="00AA741F" w:rsidP="00920231">
      <w:pPr>
        <w:pStyle w:val="Tekstprzypisudolnego"/>
        <w:ind w:left="142" w:hanging="142"/>
        <w:rPr>
          <w:rFonts w:ascii="Arial" w:hAnsi="Arial" w:cs="Arial"/>
        </w:rPr>
      </w:pPr>
      <w:r w:rsidRPr="006D14DA">
        <w:rPr>
          <w:rStyle w:val="Odwoanieprzypisudolnego"/>
          <w:rFonts w:ascii="Arial" w:hAnsi="Arial" w:cs="Arial"/>
        </w:rPr>
        <w:footnoteRef/>
      </w:r>
      <w:r w:rsidRPr="006D14DA">
        <w:rPr>
          <w:rFonts w:ascii="Arial" w:hAnsi="Arial" w:cs="Arial"/>
        </w:rPr>
        <w:t xml:space="preserve"> w brzmieniu ustalonym przez § 1 pkt 2 Zarządzenia Nr 1776/17 z dnia 29 września 2017 r. – weszło w życie z dniem 1 października 2017 r.</w:t>
      </w:r>
    </w:p>
  </w:footnote>
  <w:footnote w:id="10">
    <w:p w:rsidR="00307B55" w:rsidRPr="00307B55" w:rsidRDefault="00307B5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07B55">
        <w:rPr>
          <w:rFonts w:ascii="Arial" w:hAnsi="Arial" w:cs="Arial"/>
        </w:rPr>
        <w:t xml:space="preserve">zmieniony przez </w:t>
      </w:r>
      <w:r>
        <w:rPr>
          <w:rFonts w:ascii="Arial" w:hAnsi="Arial" w:cs="Arial"/>
        </w:rPr>
        <w:t>§ 1 pkt 1 Zarządzenia Nr 2014</w:t>
      </w:r>
      <w:r w:rsidRPr="007F670E">
        <w:rPr>
          <w:rFonts w:ascii="Arial" w:hAnsi="Arial" w:cs="Arial"/>
        </w:rPr>
        <w:t>/17 z dnia 2</w:t>
      </w:r>
      <w:r>
        <w:rPr>
          <w:rFonts w:ascii="Arial" w:hAnsi="Arial" w:cs="Arial"/>
        </w:rPr>
        <w:t>4</w:t>
      </w:r>
      <w:r w:rsidRPr="007F6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7F670E">
        <w:rPr>
          <w:rFonts w:ascii="Arial" w:hAnsi="Arial" w:cs="Arial"/>
        </w:rPr>
        <w:t xml:space="preserve"> 2017 r</w:t>
      </w:r>
      <w:r>
        <w:rPr>
          <w:rFonts w:ascii="Arial" w:hAnsi="Arial" w:cs="Arial"/>
        </w:rPr>
        <w:t>.</w:t>
      </w:r>
    </w:p>
  </w:footnote>
  <w:footnote w:id="11">
    <w:p w:rsidR="00307B55" w:rsidRPr="00307B55" w:rsidRDefault="00307B5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4244D">
        <w:rPr>
          <w:rFonts w:ascii="Arial" w:hAnsi="Arial" w:cs="Arial"/>
        </w:rPr>
        <w:t>dodany przez</w:t>
      </w:r>
      <w:r w:rsidRPr="0030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1 pkt 2 Zarządzenia Nr 2014</w:t>
      </w:r>
      <w:r w:rsidRPr="007F670E">
        <w:rPr>
          <w:rFonts w:ascii="Arial" w:hAnsi="Arial" w:cs="Arial"/>
        </w:rPr>
        <w:t>/17 z dnia 2</w:t>
      </w:r>
      <w:r>
        <w:rPr>
          <w:rFonts w:ascii="Arial" w:hAnsi="Arial" w:cs="Arial"/>
        </w:rPr>
        <w:t>4</w:t>
      </w:r>
      <w:r w:rsidRPr="007F6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7F670E">
        <w:rPr>
          <w:rFonts w:ascii="Arial" w:hAnsi="Arial" w:cs="Arial"/>
        </w:rPr>
        <w:t xml:space="preserve"> 2017 r</w:t>
      </w:r>
      <w:r>
        <w:rPr>
          <w:rFonts w:ascii="Arial" w:hAnsi="Arial" w:cs="Arial"/>
        </w:rPr>
        <w:t>.</w:t>
      </w:r>
      <w:bookmarkStart w:id="0" w:name="_GoBack"/>
      <w:bookmarkEnd w:id="0"/>
    </w:p>
  </w:footnote>
  <w:footnote w:id="12">
    <w:p w:rsidR="00F4244D" w:rsidRDefault="00F424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dodany przez</w:t>
      </w:r>
      <w:r w:rsidRPr="0030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1 pkt 2 Zarządzenia Nr 2014</w:t>
      </w:r>
      <w:r w:rsidRPr="007F670E">
        <w:rPr>
          <w:rFonts w:ascii="Arial" w:hAnsi="Arial" w:cs="Arial"/>
        </w:rPr>
        <w:t>/17 z dnia 2</w:t>
      </w:r>
      <w:r>
        <w:rPr>
          <w:rFonts w:ascii="Arial" w:hAnsi="Arial" w:cs="Arial"/>
        </w:rPr>
        <w:t>4</w:t>
      </w:r>
      <w:r w:rsidRPr="007F6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7F670E">
        <w:rPr>
          <w:rFonts w:ascii="Arial" w:hAnsi="Arial" w:cs="Arial"/>
        </w:rPr>
        <w:t xml:space="preserve"> 2017 r</w:t>
      </w:r>
    </w:p>
  </w:footnote>
  <w:footnote w:id="13">
    <w:p w:rsidR="00F4244D" w:rsidRDefault="00F424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dodany przez</w:t>
      </w:r>
      <w:r w:rsidRPr="0030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1 pkt 2 Zarządzenia Nr 2014</w:t>
      </w:r>
      <w:r w:rsidRPr="007F670E">
        <w:rPr>
          <w:rFonts w:ascii="Arial" w:hAnsi="Arial" w:cs="Arial"/>
        </w:rPr>
        <w:t>/17 z dnia 2</w:t>
      </w:r>
      <w:r>
        <w:rPr>
          <w:rFonts w:ascii="Arial" w:hAnsi="Arial" w:cs="Arial"/>
        </w:rPr>
        <w:t>4</w:t>
      </w:r>
      <w:r w:rsidRPr="007F6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7F670E">
        <w:rPr>
          <w:rFonts w:ascii="Arial" w:hAnsi="Arial" w:cs="Arial"/>
        </w:rPr>
        <w:t xml:space="preserve"> 2017 r</w:t>
      </w:r>
    </w:p>
  </w:footnote>
  <w:footnote w:id="14">
    <w:p w:rsidR="00920231" w:rsidRPr="007F670E" w:rsidRDefault="0092023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F670E">
        <w:rPr>
          <w:rFonts w:ascii="Arial" w:hAnsi="Arial" w:cs="Arial"/>
        </w:rPr>
        <w:t xml:space="preserve">w brzmieniu ustalonym przez </w:t>
      </w:r>
      <w:r>
        <w:rPr>
          <w:rFonts w:ascii="Arial" w:hAnsi="Arial" w:cs="Arial"/>
        </w:rPr>
        <w:t>§</w:t>
      </w:r>
      <w:r w:rsidRPr="007F670E">
        <w:rPr>
          <w:rFonts w:ascii="Arial" w:hAnsi="Arial" w:cs="Arial"/>
        </w:rPr>
        <w:t xml:space="preserve"> 1 pkt 2 Zarządzenia Nr 1776/17 z dnia 29 września 2017 r. – weszło w życie z dniem 1 października 2017 r.</w:t>
      </w:r>
    </w:p>
  </w:footnote>
  <w:footnote w:id="15">
    <w:p w:rsidR="00A05603" w:rsidRPr="00F23D9B" w:rsidRDefault="00A05603" w:rsidP="00920231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BF0A53" w:rsidRPr="00BF0A53">
        <w:rPr>
          <w:rFonts w:ascii="Arial" w:hAnsi="Arial" w:cs="Arial"/>
        </w:rPr>
        <w:t>w ust. 3</w:t>
      </w:r>
      <w:r w:rsidR="00BF0A53">
        <w:t xml:space="preserve"> </w:t>
      </w:r>
      <w:r w:rsidR="00BF0A53">
        <w:rPr>
          <w:rFonts w:ascii="Arial" w:hAnsi="Arial" w:cs="Arial"/>
        </w:rPr>
        <w:t>zdanie poprzedzające pkt 1 do 29</w:t>
      </w:r>
      <w:r w:rsidRPr="00F23D9B">
        <w:rPr>
          <w:rFonts w:ascii="Arial" w:hAnsi="Arial" w:cs="Arial"/>
        </w:rPr>
        <w:t xml:space="preserve"> otrzymał</w:t>
      </w:r>
      <w:r w:rsidR="00BF0A53">
        <w:rPr>
          <w:rFonts w:ascii="Arial" w:hAnsi="Arial" w:cs="Arial"/>
        </w:rPr>
        <w:t>o</w:t>
      </w:r>
      <w:r w:rsidRPr="00F23D9B">
        <w:rPr>
          <w:rFonts w:ascii="Arial" w:hAnsi="Arial" w:cs="Arial"/>
        </w:rPr>
        <w:t xml:space="preserve"> brzmienie zgodnie z § 1 pkt 2 Zarządzenia Nr 1558/17 z dnia 31 sierpnia 2017 r.</w:t>
      </w:r>
    </w:p>
    <w:p w:rsidR="00A05603" w:rsidRPr="00920231" w:rsidRDefault="00920231" w:rsidP="00920231">
      <w:pPr>
        <w:pStyle w:val="Tekstprzypisudolnego"/>
        <w:ind w:left="142" w:hanging="142"/>
        <w:rPr>
          <w:rFonts w:ascii="Arial" w:hAnsi="Arial" w:cs="Arial"/>
        </w:rPr>
      </w:pPr>
      <w:r w:rsidRPr="00920231">
        <w:rPr>
          <w:rFonts w:ascii="Arial" w:hAnsi="Arial" w:cs="Arial"/>
        </w:rPr>
        <w:t xml:space="preserve">- dotychczasowy § 4 ust. 3, otrzymuje numerację § 4a ust. 1. zgodnie z </w:t>
      </w:r>
      <w:r>
        <w:rPr>
          <w:rFonts w:ascii="Arial" w:hAnsi="Arial" w:cs="Arial"/>
        </w:rPr>
        <w:t xml:space="preserve">§ 1 pkt 3 Zarządzenia Nr 1776/17 z dnia 29 września 2017 r.  – weszło w życie z dniem 1 października 2017 r. </w:t>
      </w:r>
    </w:p>
  </w:footnote>
  <w:footnote w:id="16">
    <w:p w:rsidR="00B442A6" w:rsidRPr="00A05603" w:rsidRDefault="00B442A6">
      <w:pPr>
        <w:pStyle w:val="Tekstprzypisudolnego"/>
        <w:rPr>
          <w:rFonts w:ascii="Arial" w:hAnsi="Arial" w:cs="Arial"/>
        </w:rPr>
      </w:pPr>
      <w:r w:rsidRPr="00A05603">
        <w:rPr>
          <w:rStyle w:val="Odwoanieprzypisudolnego"/>
          <w:rFonts w:ascii="Arial" w:hAnsi="Arial" w:cs="Arial"/>
        </w:rPr>
        <w:footnoteRef/>
      </w:r>
      <w:r w:rsidRPr="00A05603">
        <w:rPr>
          <w:rFonts w:ascii="Arial" w:hAnsi="Arial" w:cs="Arial"/>
        </w:rPr>
        <w:t xml:space="preserve"> </w:t>
      </w:r>
      <w:r w:rsidR="00CB49AC">
        <w:rPr>
          <w:rFonts w:ascii="Arial" w:hAnsi="Arial" w:cs="Arial"/>
        </w:rPr>
        <w:t>w</w:t>
      </w:r>
      <w:r w:rsidRPr="00A05603">
        <w:rPr>
          <w:rFonts w:ascii="Arial" w:hAnsi="Arial" w:cs="Arial"/>
        </w:rPr>
        <w:t xml:space="preserve"> brzmieniu ustalonym przez § 1 Zarządzenia Nr 832/17 z dnia 19 maja 2017 r.</w:t>
      </w:r>
    </w:p>
  </w:footnote>
  <w:footnote w:id="17">
    <w:p w:rsidR="00B442A6" w:rsidRPr="00A05603" w:rsidRDefault="00B442A6">
      <w:pPr>
        <w:pStyle w:val="Tekstprzypisudolnego"/>
        <w:rPr>
          <w:rFonts w:ascii="Arial" w:hAnsi="Arial" w:cs="Arial"/>
        </w:rPr>
      </w:pPr>
      <w:r w:rsidRPr="00A05603">
        <w:rPr>
          <w:rStyle w:val="Odwoanieprzypisudolnego"/>
          <w:rFonts w:ascii="Arial" w:hAnsi="Arial" w:cs="Arial"/>
        </w:rPr>
        <w:footnoteRef/>
      </w:r>
      <w:r w:rsidRPr="00A05603">
        <w:rPr>
          <w:rFonts w:ascii="Arial" w:hAnsi="Arial" w:cs="Arial"/>
        </w:rPr>
        <w:t xml:space="preserve"> </w:t>
      </w:r>
      <w:r w:rsidR="00CB49AC">
        <w:rPr>
          <w:rFonts w:ascii="Arial" w:hAnsi="Arial" w:cs="Arial"/>
        </w:rPr>
        <w:t>d</w:t>
      </w:r>
      <w:r w:rsidRPr="00A05603">
        <w:rPr>
          <w:rFonts w:ascii="Arial" w:hAnsi="Arial" w:cs="Arial"/>
        </w:rPr>
        <w:t>odany przez  § 1 Zarządzenia Nr 1083/17 z dnia 30 czerwca 2017 r.</w:t>
      </w:r>
    </w:p>
  </w:footnote>
  <w:footnote w:id="18">
    <w:p w:rsidR="00B442A6" w:rsidRPr="00A05603" w:rsidRDefault="00B442A6">
      <w:pPr>
        <w:pStyle w:val="Tekstprzypisudolnego"/>
        <w:rPr>
          <w:rFonts w:ascii="Arial" w:hAnsi="Arial" w:cs="Arial"/>
        </w:rPr>
      </w:pPr>
      <w:r w:rsidRPr="00A05603">
        <w:rPr>
          <w:rStyle w:val="Odwoanieprzypisudolnego"/>
          <w:rFonts w:ascii="Arial" w:hAnsi="Arial" w:cs="Arial"/>
        </w:rPr>
        <w:footnoteRef/>
      </w:r>
      <w:r w:rsidRPr="00A05603">
        <w:rPr>
          <w:rFonts w:ascii="Arial" w:hAnsi="Arial" w:cs="Arial"/>
        </w:rPr>
        <w:t xml:space="preserve"> przez § 1</w:t>
      </w:r>
      <w:r w:rsidR="00CB49AC">
        <w:rPr>
          <w:rFonts w:ascii="Arial" w:hAnsi="Arial" w:cs="Arial"/>
        </w:rPr>
        <w:t xml:space="preserve"> pkt 1</w:t>
      </w:r>
      <w:r w:rsidRPr="00A05603">
        <w:rPr>
          <w:rFonts w:ascii="Arial" w:hAnsi="Arial" w:cs="Arial"/>
        </w:rPr>
        <w:t xml:space="preserve"> Zarządzenia Nr 1</w:t>
      </w:r>
      <w:r w:rsidR="00CB49AC">
        <w:rPr>
          <w:rFonts w:ascii="Arial" w:hAnsi="Arial" w:cs="Arial"/>
        </w:rPr>
        <w:t>672</w:t>
      </w:r>
      <w:r w:rsidRPr="00A05603">
        <w:rPr>
          <w:rFonts w:ascii="Arial" w:hAnsi="Arial" w:cs="Arial"/>
        </w:rPr>
        <w:t xml:space="preserve">/17 z dnia </w:t>
      </w:r>
      <w:r w:rsidR="00CB49AC">
        <w:rPr>
          <w:rFonts w:ascii="Arial" w:hAnsi="Arial" w:cs="Arial"/>
        </w:rPr>
        <w:t>13 września</w:t>
      </w:r>
      <w:r w:rsidRPr="00A05603">
        <w:rPr>
          <w:rFonts w:ascii="Arial" w:hAnsi="Arial" w:cs="Arial"/>
        </w:rPr>
        <w:t xml:space="preserve"> 2017 r.</w:t>
      </w:r>
    </w:p>
  </w:footnote>
  <w:footnote w:id="19">
    <w:p w:rsidR="00B442A6" w:rsidRPr="00A05603" w:rsidRDefault="00B442A6">
      <w:pPr>
        <w:pStyle w:val="Tekstprzypisudolnego"/>
        <w:rPr>
          <w:rFonts w:ascii="Arial" w:hAnsi="Arial" w:cs="Arial"/>
        </w:rPr>
      </w:pPr>
      <w:r w:rsidRPr="00A05603">
        <w:rPr>
          <w:rStyle w:val="Odwoanieprzypisudolnego"/>
          <w:rFonts w:ascii="Arial" w:hAnsi="Arial" w:cs="Arial"/>
        </w:rPr>
        <w:footnoteRef/>
      </w:r>
      <w:r w:rsidRPr="00A05603">
        <w:rPr>
          <w:rFonts w:ascii="Arial" w:hAnsi="Arial" w:cs="Arial"/>
        </w:rPr>
        <w:t xml:space="preserve"> </w:t>
      </w:r>
      <w:r w:rsidR="00CB49AC">
        <w:rPr>
          <w:rFonts w:ascii="Arial" w:hAnsi="Arial" w:cs="Arial"/>
        </w:rPr>
        <w:t>d</w:t>
      </w:r>
      <w:r w:rsidRPr="00A05603">
        <w:rPr>
          <w:rFonts w:ascii="Arial" w:hAnsi="Arial" w:cs="Arial"/>
        </w:rPr>
        <w:t>odany przez  § 1 Zarządzenia Nr 1083/17 z dnia 30 czerwca 2017 r.</w:t>
      </w:r>
    </w:p>
  </w:footnote>
  <w:footnote w:id="20">
    <w:p w:rsidR="00920231" w:rsidRDefault="00920231" w:rsidP="00920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231">
        <w:rPr>
          <w:rFonts w:ascii="Arial" w:hAnsi="Arial" w:cs="Arial"/>
        </w:rPr>
        <w:t xml:space="preserve">dotychczasowy § 4 ust. </w:t>
      </w:r>
      <w:r w:rsidR="00736CE2">
        <w:rPr>
          <w:rFonts w:ascii="Arial" w:hAnsi="Arial" w:cs="Arial"/>
        </w:rPr>
        <w:t>4</w:t>
      </w:r>
      <w:r w:rsidRPr="00920231">
        <w:rPr>
          <w:rFonts w:ascii="Arial" w:hAnsi="Arial" w:cs="Arial"/>
        </w:rPr>
        <w:t xml:space="preserve">, otrzymuje numerację § 4a ust. </w:t>
      </w:r>
      <w:r w:rsidR="00736CE2">
        <w:rPr>
          <w:rFonts w:ascii="Arial" w:hAnsi="Arial" w:cs="Arial"/>
        </w:rPr>
        <w:t>2</w:t>
      </w:r>
      <w:r w:rsidRPr="00920231">
        <w:rPr>
          <w:rFonts w:ascii="Arial" w:hAnsi="Arial" w:cs="Arial"/>
        </w:rPr>
        <w:t xml:space="preserve">. zgodnie z </w:t>
      </w:r>
      <w:r>
        <w:rPr>
          <w:rFonts w:ascii="Arial" w:hAnsi="Arial" w:cs="Arial"/>
        </w:rPr>
        <w:t>§ 1 pkt 3 Zarządzenia Nr 1776/17 z dnia 29 września 2017 r.  – weszło w życie z dniem 1 października 2017 r.</w:t>
      </w:r>
    </w:p>
  </w:footnote>
  <w:footnote w:id="21">
    <w:p w:rsidR="003A3511" w:rsidRDefault="003A3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p</w:t>
      </w:r>
      <w:r w:rsidRPr="003A3511">
        <w:rPr>
          <w:rFonts w:ascii="Arial" w:hAnsi="Arial" w:cs="Arial"/>
        </w:rPr>
        <w:t>rzez § 1 pkt 1 Zarządzenia Nr 1931/17 z dnia 7 listopada 2017 r.</w:t>
      </w:r>
    </w:p>
  </w:footnote>
  <w:footnote w:id="22">
    <w:p w:rsidR="00A05603" w:rsidRPr="00A05603" w:rsidRDefault="00A05603">
      <w:pPr>
        <w:pStyle w:val="Tekstprzypisudolnego"/>
        <w:rPr>
          <w:rFonts w:ascii="Arial" w:hAnsi="Arial" w:cs="Arial"/>
        </w:rPr>
      </w:pPr>
      <w:r w:rsidRPr="00A05603">
        <w:rPr>
          <w:rStyle w:val="Odwoanieprzypisudolnego"/>
          <w:rFonts w:ascii="Arial" w:hAnsi="Arial" w:cs="Arial"/>
        </w:rPr>
        <w:footnoteRef/>
      </w:r>
      <w:r w:rsidRPr="00A05603">
        <w:rPr>
          <w:rFonts w:ascii="Arial" w:hAnsi="Arial" w:cs="Arial"/>
        </w:rPr>
        <w:t xml:space="preserve"> </w:t>
      </w:r>
      <w:r w:rsidR="00CB49AC">
        <w:rPr>
          <w:rFonts w:ascii="Arial" w:hAnsi="Arial" w:cs="Arial"/>
        </w:rPr>
        <w:t>przez</w:t>
      </w:r>
      <w:r w:rsidRPr="00A05603">
        <w:rPr>
          <w:rFonts w:ascii="Arial" w:hAnsi="Arial" w:cs="Arial"/>
        </w:rPr>
        <w:t xml:space="preserve"> § 1 pkt </w:t>
      </w:r>
      <w:r w:rsidR="00CB49AC">
        <w:rPr>
          <w:rFonts w:ascii="Arial" w:hAnsi="Arial" w:cs="Arial"/>
        </w:rPr>
        <w:t>2 lit. a</w:t>
      </w:r>
      <w:r w:rsidRPr="00A05603">
        <w:rPr>
          <w:rFonts w:ascii="Arial" w:hAnsi="Arial" w:cs="Arial"/>
        </w:rPr>
        <w:t xml:space="preserve"> Zarządzenia Nr </w:t>
      </w:r>
      <w:r w:rsidR="00CB49AC">
        <w:rPr>
          <w:rFonts w:ascii="Arial" w:hAnsi="Arial" w:cs="Arial"/>
        </w:rPr>
        <w:t>1672/17</w:t>
      </w:r>
      <w:r w:rsidRPr="00A05603">
        <w:rPr>
          <w:rFonts w:ascii="Arial" w:hAnsi="Arial" w:cs="Arial"/>
        </w:rPr>
        <w:t xml:space="preserve"> z dnia </w:t>
      </w:r>
      <w:r w:rsidR="00CB49AC">
        <w:rPr>
          <w:rFonts w:ascii="Arial" w:hAnsi="Arial" w:cs="Arial"/>
        </w:rPr>
        <w:t>1</w:t>
      </w:r>
      <w:r w:rsidRPr="00A05603">
        <w:rPr>
          <w:rFonts w:ascii="Arial" w:hAnsi="Arial" w:cs="Arial"/>
        </w:rPr>
        <w:t>3</w:t>
      </w:r>
      <w:r w:rsidR="00CB49AC">
        <w:rPr>
          <w:rFonts w:ascii="Arial" w:hAnsi="Arial" w:cs="Arial"/>
        </w:rPr>
        <w:t xml:space="preserve"> września </w:t>
      </w:r>
      <w:r w:rsidRPr="00A05603">
        <w:rPr>
          <w:rFonts w:ascii="Arial" w:hAnsi="Arial" w:cs="Arial"/>
        </w:rPr>
        <w:t>2017 r.</w:t>
      </w:r>
    </w:p>
  </w:footnote>
  <w:footnote w:id="23">
    <w:p w:rsidR="00B442A6" w:rsidRPr="00A05603" w:rsidRDefault="00B442A6">
      <w:pPr>
        <w:pStyle w:val="Tekstprzypisudolnego"/>
        <w:rPr>
          <w:rFonts w:ascii="Arial" w:hAnsi="Arial" w:cs="Arial"/>
        </w:rPr>
      </w:pPr>
      <w:r w:rsidRPr="00A05603">
        <w:rPr>
          <w:rStyle w:val="Odwoanieprzypisudolnego"/>
          <w:rFonts w:ascii="Arial" w:hAnsi="Arial" w:cs="Arial"/>
        </w:rPr>
        <w:footnoteRef/>
      </w:r>
      <w:r w:rsidRPr="00A05603">
        <w:rPr>
          <w:rFonts w:ascii="Arial" w:hAnsi="Arial" w:cs="Arial"/>
        </w:rPr>
        <w:t xml:space="preserve"> </w:t>
      </w:r>
      <w:r w:rsidR="00CB49AC">
        <w:rPr>
          <w:rFonts w:ascii="Arial" w:hAnsi="Arial" w:cs="Arial"/>
        </w:rPr>
        <w:t>d</w:t>
      </w:r>
      <w:r w:rsidR="003A3511">
        <w:rPr>
          <w:rFonts w:ascii="Arial" w:hAnsi="Arial" w:cs="Arial"/>
        </w:rPr>
        <w:t xml:space="preserve">odany przez </w:t>
      </w:r>
      <w:r w:rsidRPr="00A05603">
        <w:rPr>
          <w:rFonts w:ascii="Arial" w:hAnsi="Arial" w:cs="Arial"/>
        </w:rPr>
        <w:t>§ 1 Zarządzenia Nr 839/17 z dnia 1 czerwca 2017 r.</w:t>
      </w:r>
    </w:p>
  </w:footnote>
  <w:footnote w:id="24">
    <w:p w:rsidR="00B442A6" w:rsidRPr="00A05603" w:rsidRDefault="00B442A6">
      <w:pPr>
        <w:pStyle w:val="Tekstprzypisudolnego"/>
        <w:rPr>
          <w:rFonts w:ascii="Arial" w:hAnsi="Arial" w:cs="Arial"/>
        </w:rPr>
      </w:pPr>
      <w:r w:rsidRPr="00A05603">
        <w:rPr>
          <w:rStyle w:val="Odwoanieprzypisudolnego"/>
          <w:rFonts w:ascii="Arial" w:hAnsi="Arial" w:cs="Arial"/>
        </w:rPr>
        <w:footnoteRef/>
      </w:r>
      <w:r w:rsidRPr="00A05603">
        <w:rPr>
          <w:rFonts w:ascii="Arial" w:hAnsi="Arial" w:cs="Arial"/>
        </w:rPr>
        <w:t xml:space="preserve"> </w:t>
      </w:r>
      <w:r w:rsidR="00CB49AC">
        <w:rPr>
          <w:rFonts w:ascii="Arial" w:hAnsi="Arial" w:cs="Arial"/>
        </w:rPr>
        <w:t>d</w:t>
      </w:r>
      <w:r w:rsidR="003A3511">
        <w:rPr>
          <w:rFonts w:ascii="Arial" w:hAnsi="Arial" w:cs="Arial"/>
        </w:rPr>
        <w:t xml:space="preserve">odany przez </w:t>
      </w:r>
      <w:r w:rsidRPr="00A05603">
        <w:rPr>
          <w:rFonts w:ascii="Arial" w:hAnsi="Arial" w:cs="Arial"/>
        </w:rPr>
        <w:t>§ 1 Zarządzenia Nr 1216/17 z dnia 24 lipca 2017 r.</w:t>
      </w:r>
    </w:p>
  </w:footnote>
  <w:footnote w:id="25">
    <w:p w:rsidR="003A3511" w:rsidRDefault="003A3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p</w:t>
      </w:r>
      <w:r w:rsidRPr="003A3511">
        <w:rPr>
          <w:rFonts w:ascii="Arial" w:hAnsi="Arial" w:cs="Arial"/>
        </w:rPr>
        <w:t>rzez § 1 pkt 1 Zarządzenia Nr 1931/17 z dnia 7 listopada 2017 r.</w:t>
      </w:r>
    </w:p>
  </w:footnote>
  <w:footnote w:id="26">
    <w:p w:rsidR="00CB49AC" w:rsidRDefault="00CB49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</w:t>
      </w:r>
      <w:r w:rsidRPr="00A05603">
        <w:rPr>
          <w:rFonts w:ascii="Arial" w:hAnsi="Arial" w:cs="Arial"/>
        </w:rPr>
        <w:t xml:space="preserve">odany przez § 1 pkt </w:t>
      </w:r>
      <w:r>
        <w:rPr>
          <w:rFonts w:ascii="Arial" w:hAnsi="Arial" w:cs="Arial"/>
        </w:rPr>
        <w:t>2 lit. c</w:t>
      </w:r>
      <w:r w:rsidRPr="00A05603">
        <w:rPr>
          <w:rFonts w:ascii="Arial" w:hAnsi="Arial" w:cs="Arial"/>
        </w:rPr>
        <w:t xml:space="preserve"> Zarządzenia Nr </w:t>
      </w:r>
      <w:r>
        <w:rPr>
          <w:rFonts w:ascii="Arial" w:hAnsi="Arial" w:cs="Arial"/>
        </w:rPr>
        <w:t>1672/17</w:t>
      </w:r>
      <w:r w:rsidRPr="00A05603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</w:t>
      </w:r>
      <w:r w:rsidRPr="00A056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września </w:t>
      </w:r>
      <w:r w:rsidRPr="00A05603">
        <w:rPr>
          <w:rFonts w:ascii="Arial" w:hAnsi="Arial" w:cs="Arial"/>
        </w:rPr>
        <w:t xml:space="preserve">2017 r. </w:t>
      </w:r>
    </w:p>
  </w:footnote>
  <w:footnote w:id="27">
    <w:p w:rsidR="003A3511" w:rsidRDefault="003A3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F670E">
        <w:rPr>
          <w:rFonts w:ascii="Arial" w:hAnsi="Arial" w:cs="Arial"/>
        </w:rPr>
        <w:t>z</w:t>
      </w:r>
      <w:r w:rsidR="007F670E" w:rsidRPr="007F670E">
        <w:rPr>
          <w:rFonts w:ascii="Arial" w:hAnsi="Arial" w:cs="Arial"/>
        </w:rPr>
        <w:t xml:space="preserve">mieniony </w:t>
      </w:r>
      <w:r>
        <w:rPr>
          <w:rFonts w:ascii="Arial" w:hAnsi="Arial" w:cs="Arial"/>
        </w:rPr>
        <w:t>p</w:t>
      </w:r>
      <w:r w:rsidRPr="003A3511">
        <w:rPr>
          <w:rFonts w:ascii="Arial" w:hAnsi="Arial" w:cs="Arial"/>
        </w:rPr>
        <w:t xml:space="preserve">rzez § 1 pkt </w:t>
      </w:r>
      <w:r>
        <w:rPr>
          <w:rFonts w:ascii="Arial" w:hAnsi="Arial" w:cs="Arial"/>
        </w:rPr>
        <w:t>2</w:t>
      </w:r>
      <w:r w:rsidRPr="003A3511">
        <w:rPr>
          <w:rFonts w:ascii="Arial" w:hAnsi="Arial" w:cs="Arial"/>
        </w:rPr>
        <w:t xml:space="preserve"> Zarządzenia Nr 1931/17 z dnia 7 listopada 2017 r.</w:t>
      </w:r>
    </w:p>
  </w:footnote>
  <w:footnote w:id="28">
    <w:p w:rsidR="003A3511" w:rsidRDefault="003A3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dodany przez</w:t>
      </w:r>
      <w:r w:rsidRPr="003A3511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1 pkt 3</w:t>
      </w:r>
      <w:r w:rsidRPr="003A3511">
        <w:rPr>
          <w:rFonts w:ascii="Arial" w:hAnsi="Arial" w:cs="Arial"/>
        </w:rPr>
        <w:t xml:space="preserve"> Zarządzenia Nr 1931/17 z dnia 7 listopada 2017 r.</w:t>
      </w:r>
    </w:p>
  </w:footnote>
  <w:footnote w:id="29">
    <w:p w:rsidR="00736CE2" w:rsidRDefault="00736CE2" w:rsidP="00736C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20231">
        <w:rPr>
          <w:rFonts w:ascii="Arial" w:hAnsi="Arial" w:cs="Arial"/>
        </w:rPr>
        <w:t xml:space="preserve">dotychczasowy § 4 ust. </w:t>
      </w:r>
      <w:r>
        <w:rPr>
          <w:rFonts w:ascii="Arial" w:hAnsi="Arial" w:cs="Arial"/>
        </w:rPr>
        <w:t>5</w:t>
      </w:r>
      <w:r w:rsidRPr="00920231">
        <w:rPr>
          <w:rFonts w:ascii="Arial" w:hAnsi="Arial" w:cs="Arial"/>
        </w:rPr>
        <w:t xml:space="preserve">, otrzymuje numerację § 4a ust. </w:t>
      </w:r>
      <w:r>
        <w:rPr>
          <w:rFonts w:ascii="Arial" w:hAnsi="Arial" w:cs="Arial"/>
        </w:rPr>
        <w:t>3</w:t>
      </w:r>
      <w:r w:rsidRPr="00920231">
        <w:rPr>
          <w:rFonts w:ascii="Arial" w:hAnsi="Arial" w:cs="Arial"/>
        </w:rPr>
        <w:t xml:space="preserve"> zgodnie z </w:t>
      </w:r>
      <w:r>
        <w:rPr>
          <w:rFonts w:ascii="Arial" w:hAnsi="Arial" w:cs="Arial"/>
        </w:rPr>
        <w:t>§ 1 pkt 3 Zarządzenia Nr 1776/17 z dnia 29 września 2017 r.  – weszło w życie z dniem 1 października 2017 r.</w:t>
      </w:r>
    </w:p>
  </w:footnote>
  <w:footnote w:id="30">
    <w:p w:rsidR="00373D64" w:rsidRDefault="00373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0317">
        <w:rPr>
          <w:rFonts w:ascii="Arial" w:hAnsi="Arial" w:cs="Arial"/>
        </w:rPr>
        <w:t>dodany</w:t>
      </w:r>
      <w:r w:rsidR="00D30317" w:rsidRPr="006D14DA">
        <w:rPr>
          <w:rFonts w:ascii="Arial" w:hAnsi="Arial" w:cs="Arial"/>
        </w:rPr>
        <w:t xml:space="preserve"> przez § 1 pkt </w:t>
      </w:r>
      <w:r w:rsidR="00D30317">
        <w:rPr>
          <w:rFonts w:ascii="Arial" w:hAnsi="Arial" w:cs="Arial"/>
        </w:rPr>
        <w:t>3 lit. b</w:t>
      </w:r>
      <w:r w:rsidR="00D30317" w:rsidRPr="006D14DA">
        <w:rPr>
          <w:rFonts w:ascii="Arial" w:hAnsi="Arial" w:cs="Arial"/>
        </w:rPr>
        <w:t xml:space="preserve"> Zarządzenia Nr 1866/17 z dnia 20 października 2017 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AAD"/>
    <w:multiLevelType w:val="hybridMultilevel"/>
    <w:tmpl w:val="E6E8F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ABD"/>
    <w:multiLevelType w:val="hybridMultilevel"/>
    <w:tmpl w:val="0D723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23B"/>
    <w:multiLevelType w:val="hybridMultilevel"/>
    <w:tmpl w:val="32182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33974"/>
    <w:multiLevelType w:val="hybridMultilevel"/>
    <w:tmpl w:val="09CAE51A"/>
    <w:lvl w:ilvl="0" w:tplc="317E07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818"/>
    <w:multiLevelType w:val="hybridMultilevel"/>
    <w:tmpl w:val="B9A4570C"/>
    <w:lvl w:ilvl="0" w:tplc="F6FE367C">
      <w:start w:val="1"/>
      <w:numFmt w:val="decimal"/>
      <w:lvlText w:val="%1)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CE12D07"/>
    <w:multiLevelType w:val="hybridMultilevel"/>
    <w:tmpl w:val="493CD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5D7"/>
    <w:multiLevelType w:val="hybridMultilevel"/>
    <w:tmpl w:val="9D94D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4185F"/>
    <w:multiLevelType w:val="hybridMultilevel"/>
    <w:tmpl w:val="395A9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2689"/>
    <w:multiLevelType w:val="hybridMultilevel"/>
    <w:tmpl w:val="209A14FE"/>
    <w:lvl w:ilvl="0" w:tplc="04150011">
      <w:start w:val="1"/>
      <w:numFmt w:val="decimal"/>
      <w:lvlText w:val="%1)"/>
      <w:lvlJc w:val="left"/>
      <w:pPr>
        <w:ind w:left="190" w:hanging="360"/>
      </w:p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2E8614F1"/>
    <w:multiLevelType w:val="hybridMultilevel"/>
    <w:tmpl w:val="3F1A4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D5AD9"/>
    <w:multiLevelType w:val="hybridMultilevel"/>
    <w:tmpl w:val="5058A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751B2"/>
    <w:multiLevelType w:val="hybridMultilevel"/>
    <w:tmpl w:val="D1960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585B"/>
    <w:multiLevelType w:val="hybridMultilevel"/>
    <w:tmpl w:val="CB9A5E4A"/>
    <w:lvl w:ilvl="0" w:tplc="F6FE36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355"/>
    <w:multiLevelType w:val="hybridMultilevel"/>
    <w:tmpl w:val="E812A298"/>
    <w:lvl w:ilvl="0" w:tplc="3EDA85A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B4BA5"/>
    <w:multiLevelType w:val="hybridMultilevel"/>
    <w:tmpl w:val="425C2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C91"/>
    <w:multiLevelType w:val="hybridMultilevel"/>
    <w:tmpl w:val="5058A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A138D0"/>
    <w:multiLevelType w:val="hybridMultilevel"/>
    <w:tmpl w:val="531E1BAC"/>
    <w:lvl w:ilvl="0" w:tplc="E3E6860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4304"/>
    <w:multiLevelType w:val="hybridMultilevel"/>
    <w:tmpl w:val="6BF63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5B0617"/>
    <w:multiLevelType w:val="hybridMultilevel"/>
    <w:tmpl w:val="81D2F7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27D2B"/>
    <w:multiLevelType w:val="hybridMultilevel"/>
    <w:tmpl w:val="F2FE8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5108D"/>
    <w:multiLevelType w:val="hybridMultilevel"/>
    <w:tmpl w:val="3DFC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0200"/>
    <w:multiLevelType w:val="hybridMultilevel"/>
    <w:tmpl w:val="DF4605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B1743"/>
    <w:multiLevelType w:val="hybridMultilevel"/>
    <w:tmpl w:val="5F301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611EF"/>
    <w:multiLevelType w:val="hybridMultilevel"/>
    <w:tmpl w:val="425C2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E3F54"/>
    <w:multiLevelType w:val="hybridMultilevel"/>
    <w:tmpl w:val="8780C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50B56"/>
    <w:multiLevelType w:val="hybridMultilevel"/>
    <w:tmpl w:val="0476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0"/>
  </w:num>
  <w:num w:numId="5">
    <w:abstractNumId w:val="11"/>
  </w:num>
  <w:num w:numId="6">
    <w:abstractNumId w:val="5"/>
  </w:num>
  <w:num w:numId="7">
    <w:abstractNumId w:val="25"/>
  </w:num>
  <w:num w:numId="8">
    <w:abstractNumId w:val="17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20"/>
  </w:num>
  <w:num w:numId="14">
    <w:abstractNumId w:val="7"/>
  </w:num>
  <w:num w:numId="15">
    <w:abstractNumId w:val="10"/>
  </w:num>
  <w:num w:numId="16">
    <w:abstractNumId w:val="19"/>
  </w:num>
  <w:num w:numId="17">
    <w:abstractNumId w:val="23"/>
  </w:num>
  <w:num w:numId="18">
    <w:abstractNumId w:val="21"/>
  </w:num>
  <w:num w:numId="19">
    <w:abstractNumId w:val="18"/>
  </w:num>
  <w:num w:numId="20">
    <w:abstractNumId w:val="8"/>
  </w:num>
  <w:num w:numId="21">
    <w:abstractNumId w:val="16"/>
  </w:num>
  <w:num w:numId="22">
    <w:abstractNumId w:val="1"/>
  </w:num>
  <w:num w:numId="23">
    <w:abstractNumId w:val="2"/>
  </w:num>
  <w:num w:numId="24">
    <w:abstractNumId w:val="4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F1"/>
    <w:rsid w:val="0005758F"/>
    <w:rsid w:val="000C0D9E"/>
    <w:rsid w:val="000C3319"/>
    <w:rsid w:val="00127168"/>
    <w:rsid w:val="00145296"/>
    <w:rsid w:val="00201013"/>
    <w:rsid w:val="002115C6"/>
    <w:rsid w:val="00265320"/>
    <w:rsid w:val="00265488"/>
    <w:rsid w:val="002C14DC"/>
    <w:rsid w:val="00307B55"/>
    <w:rsid w:val="00312DE8"/>
    <w:rsid w:val="00327204"/>
    <w:rsid w:val="003658DF"/>
    <w:rsid w:val="00372FAD"/>
    <w:rsid w:val="00373D64"/>
    <w:rsid w:val="003A22C5"/>
    <w:rsid w:val="003A3511"/>
    <w:rsid w:val="003B7247"/>
    <w:rsid w:val="003C4EE6"/>
    <w:rsid w:val="003D2D2A"/>
    <w:rsid w:val="00433C08"/>
    <w:rsid w:val="0044003B"/>
    <w:rsid w:val="004425F3"/>
    <w:rsid w:val="00454110"/>
    <w:rsid w:val="004B5261"/>
    <w:rsid w:val="004C4A04"/>
    <w:rsid w:val="005152D6"/>
    <w:rsid w:val="00581875"/>
    <w:rsid w:val="00595262"/>
    <w:rsid w:val="005B748D"/>
    <w:rsid w:val="00635649"/>
    <w:rsid w:val="006427B7"/>
    <w:rsid w:val="006A5A47"/>
    <w:rsid w:val="006C7B4A"/>
    <w:rsid w:val="006D14DA"/>
    <w:rsid w:val="00736CE2"/>
    <w:rsid w:val="007A350C"/>
    <w:rsid w:val="007D3F66"/>
    <w:rsid w:val="007F2836"/>
    <w:rsid w:val="007F670E"/>
    <w:rsid w:val="008050D3"/>
    <w:rsid w:val="00812341"/>
    <w:rsid w:val="008448AF"/>
    <w:rsid w:val="008470BF"/>
    <w:rsid w:val="008B5094"/>
    <w:rsid w:val="008D3714"/>
    <w:rsid w:val="00920231"/>
    <w:rsid w:val="00951018"/>
    <w:rsid w:val="00960CB3"/>
    <w:rsid w:val="0097330B"/>
    <w:rsid w:val="009C3CF2"/>
    <w:rsid w:val="009D5B77"/>
    <w:rsid w:val="009E4B41"/>
    <w:rsid w:val="009F1AD9"/>
    <w:rsid w:val="00A05603"/>
    <w:rsid w:val="00A11D84"/>
    <w:rsid w:val="00A16E9D"/>
    <w:rsid w:val="00A36EF1"/>
    <w:rsid w:val="00A57D17"/>
    <w:rsid w:val="00A81F8F"/>
    <w:rsid w:val="00A94E29"/>
    <w:rsid w:val="00AA741F"/>
    <w:rsid w:val="00AA7641"/>
    <w:rsid w:val="00AB5BFF"/>
    <w:rsid w:val="00AC5130"/>
    <w:rsid w:val="00AD3843"/>
    <w:rsid w:val="00AD4C8C"/>
    <w:rsid w:val="00AD516B"/>
    <w:rsid w:val="00B028F2"/>
    <w:rsid w:val="00B442A6"/>
    <w:rsid w:val="00BF0A53"/>
    <w:rsid w:val="00BF4806"/>
    <w:rsid w:val="00C32401"/>
    <w:rsid w:val="00C334D3"/>
    <w:rsid w:val="00C66022"/>
    <w:rsid w:val="00CB27B1"/>
    <w:rsid w:val="00CB49AC"/>
    <w:rsid w:val="00D30317"/>
    <w:rsid w:val="00D46A33"/>
    <w:rsid w:val="00D81C8C"/>
    <w:rsid w:val="00E03E27"/>
    <w:rsid w:val="00E16D70"/>
    <w:rsid w:val="00E35B45"/>
    <w:rsid w:val="00E4497A"/>
    <w:rsid w:val="00E45DA6"/>
    <w:rsid w:val="00E74ADD"/>
    <w:rsid w:val="00E8531F"/>
    <w:rsid w:val="00F0609B"/>
    <w:rsid w:val="00F21C91"/>
    <w:rsid w:val="00F32530"/>
    <w:rsid w:val="00F4244D"/>
    <w:rsid w:val="00F62DE9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84D3"/>
  <w15:docId w15:val="{74AC9129-1ADD-4971-B47A-86914686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4A"/>
    <w:pPr>
      <w:ind w:left="720"/>
      <w:contextualSpacing/>
    </w:pPr>
  </w:style>
  <w:style w:type="character" w:customStyle="1" w:styleId="Tekstpodstawowy2Znak">
    <w:name w:val="Tekst podstawowy 2 Znak"/>
    <w:link w:val="Tekstpodstawowy2"/>
    <w:semiHidden/>
    <w:locked/>
    <w:rsid w:val="00A57D17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rsid w:val="00A57D17"/>
    <w:pPr>
      <w:spacing w:after="0" w:line="240" w:lineRule="auto"/>
      <w:jc w:val="both"/>
    </w:pPr>
    <w:rPr>
      <w:rFonts w:ascii="Arial" w:eastAsia="Calibri" w:hAnsi="Arial" w:cs="Arial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57D17"/>
  </w:style>
  <w:style w:type="paragraph" w:styleId="Tekstdymka">
    <w:name w:val="Balloon Text"/>
    <w:basedOn w:val="Normalny"/>
    <w:link w:val="TekstdymkaZnak"/>
    <w:uiPriority w:val="99"/>
    <w:semiHidden/>
    <w:unhideWhenUsed/>
    <w:rsid w:val="00D4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33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nhideWhenUsed/>
    <w:rsid w:val="006A5A47"/>
    <w:pPr>
      <w:spacing w:after="0" w:line="240" w:lineRule="auto"/>
      <w:ind w:left="680" w:right="901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6C42-0EFB-4D9D-BDC6-3507CE9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2017-08-01T13:23:00Z</cp:lastPrinted>
  <dcterms:created xsi:type="dcterms:W3CDTF">2017-11-24T11:30:00Z</dcterms:created>
  <dcterms:modified xsi:type="dcterms:W3CDTF">2017-11-24T11:57:00Z</dcterms:modified>
</cp:coreProperties>
</file>